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E690" w14:textId="77777777" w:rsidR="00E74F17" w:rsidRPr="00E74F17" w:rsidRDefault="00E74F17" w:rsidP="00415C73">
      <w:pPr>
        <w:spacing w:after="0" w:line="240" w:lineRule="auto"/>
        <w:jc w:val="center"/>
        <w:rPr>
          <w:b/>
          <w:bCs/>
        </w:rPr>
      </w:pPr>
      <w:r w:rsidRPr="00E74F17">
        <w:rPr>
          <w:b/>
          <w:bCs/>
        </w:rPr>
        <w:t>Положение о школьной форме и внешнем виде обучающихся</w:t>
      </w:r>
    </w:p>
    <w:p w14:paraId="2252D14B" w14:textId="77777777" w:rsidR="00E74F17" w:rsidRDefault="00E74F17" w:rsidP="00E74F17">
      <w:pPr>
        <w:spacing w:after="0" w:line="240" w:lineRule="auto"/>
      </w:pPr>
      <w:r>
        <w:t>1. Общие положения</w:t>
      </w:r>
    </w:p>
    <w:p w14:paraId="5E33FFD0" w14:textId="77777777" w:rsidR="00E74F17" w:rsidRDefault="00E74F17" w:rsidP="00E74F17">
      <w:pPr>
        <w:spacing w:after="0" w:line="240" w:lineRule="auto"/>
      </w:pPr>
      <w:r>
        <w:t xml:space="preserve">1.1. Настоящее Положение о школьной форме и внешнем виде </w:t>
      </w:r>
    </w:p>
    <w:p w14:paraId="1D2BD1C2" w14:textId="1D816A53" w:rsidR="00E74F17" w:rsidRDefault="00E74F17" w:rsidP="00E74F17">
      <w:pPr>
        <w:spacing w:after="0" w:line="240" w:lineRule="auto"/>
      </w:pPr>
      <w:r>
        <w:t>обучающихся (далее – Положение) разработано в соответствии с Федеральным</w:t>
      </w:r>
      <w:r w:rsidR="00913328">
        <w:t xml:space="preserve"> </w:t>
      </w:r>
      <w:r>
        <w:t>законом от 29 декабря 2012 года № 273-ФЗ</w:t>
      </w:r>
      <w:r w:rsidR="00913328">
        <w:t xml:space="preserve"> </w:t>
      </w:r>
      <w:r>
        <w:t xml:space="preserve">«Об образовании в Российской Федерации» с изменениями на 29 декабря </w:t>
      </w:r>
      <w:r w:rsidR="00913328">
        <w:t xml:space="preserve"> </w:t>
      </w:r>
      <w:r>
        <w:t xml:space="preserve">2022 года, Постановлением главного государственного санитарного врача российской Федерации от 28.09.2020 года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а также Уставом </w:t>
      </w:r>
      <w:r w:rsidR="00913328">
        <w:t>школы</w:t>
      </w:r>
      <w: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42BD8509" w14:textId="7D8CFE2B" w:rsidR="00E74F17" w:rsidRDefault="00E74F17" w:rsidP="00E74F17">
      <w:pPr>
        <w:spacing w:after="0" w:line="240" w:lineRule="auto"/>
      </w:pPr>
      <w:r>
        <w:t xml:space="preserve">1.2. Данное Положение о школьной форме и внешнем виде обучающихся регламентирует основные требования к внешнему виду обучающихся, определяет права и обязанности обучающихся, их родителей (законных </w:t>
      </w:r>
    </w:p>
    <w:p w14:paraId="183732EF" w14:textId="24FFC204" w:rsidR="00E74F17" w:rsidRDefault="00E74F17" w:rsidP="00E74F17">
      <w:pPr>
        <w:spacing w:after="0" w:line="240" w:lineRule="auto"/>
      </w:pPr>
      <w:r>
        <w:t>представителей), классного руководителей и информирует о способах административных воздействий.</w:t>
      </w:r>
    </w:p>
    <w:p w14:paraId="57FC6594" w14:textId="082AC98C" w:rsidR="00E74F17" w:rsidRDefault="00E74F17" w:rsidP="00E74F17">
      <w:pPr>
        <w:spacing w:after="0" w:line="240" w:lineRule="auto"/>
      </w:pPr>
      <w:r>
        <w:t xml:space="preserve">1.3. 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</w:t>
      </w:r>
    </w:p>
    <w:p w14:paraId="71F434D9" w14:textId="6C82B030" w:rsidR="00E74F17" w:rsidRDefault="00E74F17" w:rsidP="00E74F17">
      <w:pPr>
        <w:spacing w:after="0" w:line="240" w:lineRule="auto"/>
      </w:pPr>
      <w:r>
        <w:t xml:space="preserve">типовыми требованиями, утвержденными уполномоченными органами государственной власти субъектов Российской Федерации и Уставом школы. </w:t>
      </w:r>
    </w:p>
    <w:p w14:paraId="253A9028" w14:textId="6DE89659" w:rsidR="00E74F17" w:rsidRDefault="00E74F17" w:rsidP="00E74F17">
      <w:pPr>
        <w:spacing w:after="0" w:line="240" w:lineRule="auto"/>
      </w:pPr>
      <w:r>
        <w:t xml:space="preserve">1.4. Сохранение общей дисциплины и порядка в образовательной организации, осуществляется согласно Правилам внутреннего распорядка обучающихся и Устава образовательной организации. </w:t>
      </w:r>
    </w:p>
    <w:p w14:paraId="4707DDDD" w14:textId="776E2DCE" w:rsidR="00E74F17" w:rsidRDefault="00E74F17" w:rsidP="00E74F17">
      <w:pPr>
        <w:spacing w:after="0" w:line="240" w:lineRule="auto"/>
      </w:pPr>
      <w:r>
        <w:t xml:space="preserve">1.5. Настоящее Положение принято с учетом мнения Совета обучающихся, Родительского комитета, а также Педагогического совета </w:t>
      </w:r>
      <w:r w:rsidR="00913328">
        <w:t>школы</w:t>
      </w:r>
      <w:r>
        <w:t>.</w:t>
      </w:r>
    </w:p>
    <w:p w14:paraId="13D73211" w14:textId="77777777" w:rsidR="00E74F17" w:rsidRDefault="00E74F17" w:rsidP="00E74F17">
      <w:pPr>
        <w:spacing w:after="0" w:line="240" w:lineRule="auto"/>
      </w:pPr>
      <w:r>
        <w:t>2. Основные требования к внешнему виду обучающихся</w:t>
      </w:r>
    </w:p>
    <w:p w14:paraId="6DFB40BA" w14:textId="38AA9DC0" w:rsidR="00E74F17" w:rsidRDefault="00E74F17" w:rsidP="00E74F17">
      <w:pPr>
        <w:spacing w:after="0" w:line="240" w:lineRule="auto"/>
      </w:pPr>
      <w:r>
        <w:t xml:space="preserve">2.1. 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</w:t>
      </w:r>
    </w:p>
    <w:p w14:paraId="19F83974" w14:textId="3B64956D" w:rsidR="00E74F17" w:rsidRDefault="00E74F17" w:rsidP="00E74F17">
      <w:pPr>
        <w:spacing w:after="0" w:line="240" w:lineRule="auto"/>
      </w:pPr>
      <w:r>
        <w:t xml:space="preserve">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 </w:t>
      </w:r>
    </w:p>
    <w:p w14:paraId="1C040039" w14:textId="1CC55D2D" w:rsidR="00E74F17" w:rsidRDefault="00E74F17" w:rsidP="00E74F17">
      <w:pPr>
        <w:spacing w:after="0" w:line="240" w:lineRule="auto"/>
      </w:pPr>
      <w:r>
        <w:t xml:space="preserve">одежде и внешнему виду обучающихся, устанавливается определение школьной формы как делового стиля одежды. </w:t>
      </w:r>
    </w:p>
    <w:p w14:paraId="102E3431" w14:textId="5A94545F" w:rsidR="00E74F17" w:rsidRDefault="00E74F17" w:rsidP="00E74F17">
      <w:pPr>
        <w:spacing w:after="0" w:line="240" w:lineRule="auto"/>
      </w:pPr>
      <w:r>
        <w:t>2.2. Общеобразовательная организация вправе устанавливать следующие виды одежды обучающихся:</w:t>
      </w:r>
    </w:p>
    <w:p w14:paraId="5794FB6A" w14:textId="77777777" w:rsidR="00E74F17" w:rsidRDefault="00E74F17" w:rsidP="00E74F17">
      <w:pPr>
        <w:spacing w:after="0" w:line="240" w:lineRule="auto"/>
      </w:pPr>
      <w:r>
        <w:t>• повседневная одежда;</w:t>
      </w:r>
    </w:p>
    <w:p w14:paraId="097DF385" w14:textId="77777777" w:rsidR="00E74F17" w:rsidRDefault="00E74F17" w:rsidP="00E74F17">
      <w:pPr>
        <w:spacing w:after="0" w:line="240" w:lineRule="auto"/>
      </w:pPr>
      <w:r>
        <w:t>• парадная одежда;</w:t>
      </w:r>
    </w:p>
    <w:p w14:paraId="3FF3D8E8" w14:textId="77777777" w:rsidR="00E74F17" w:rsidRDefault="00E74F17" w:rsidP="00E74F17">
      <w:pPr>
        <w:spacing w:after="0" w:line="240" w:lineRule="auto"/>
      </w:pPr>
      <w:r>
        <w:t>• спортивная одежда.</w:t>
      </w:r>
    </w:p>
    <w:p w14:paraId="08D520D7" w14:textId="77777777" w:rsidR="00E74F17" w:rsidRDefault="00E74F17" w:rsidP="00E74F17">
      <w:pPr>
        <w:spacing w:after="0" w:line="240" w:lineRule="auto"/>
      </w:pPr>
      <w:r>
        <w:t>2.3 Повседневная одежда: 1-11 классы – форма установленного образца.</w:t>
      </w:r>
    </w:p>
    <w:p w14:paraId="60119353" w14:textId="44D7E5DF" w:rsidR="00E74F17" w:rsidRDefault="00E74F17" w:rsidP="00E74F17">
      <w:pPr>
        <w:spacing w:after="0" w:line="240" w:lineRule="auto"/>
      </w:pPr>
      <w:r>
        <w:t>Девочки и девушки: темно</w:t>
      </w:r>
      <w:r w:rsidR="00913328">
        <w:t>е</w:t>
      </w:r>
      <w:r>
        <w:t xml:space="preserve"> платье, </w:t>
      </w:r>
      <w:r w:rsidR="00F42915">
        <w:t>юбка</w:t>
      </w:r>
      <w:r>
        <w:t>. Длина должна быть не выше от колен.</w:t>
      </w:r>
      <w:r w:rsidR="00913328">
        <w:t xml:space="preserve"> </w:t>
      </w:r>
      <w:r>
        <w:t>Мальчики и юноши: брюки</w:t>
      </w:r>
      <w:r w:rsidR="00913328">
        <w:t xml:space="preserve"> </w:t>
      </w:r>
      <w:r>
        <w:t xml:space="preserve">классического стиля черного или темно –синего цветов, однотонные рубашки </w:t>
      </w:r>
      <w:r w:rsidR="00F42915">
        <w:t>светлых</w:t>
      </w:r>
      <w:r>
        <w:t xml:space="preserve"> оттенков.</w:t>
      </w:r>
    </w:p>
    <w:p w14:paraId="4CF265C7" w14:textId="6AFEE42E" w:rsidR="00E74F17" w:rsidRDefault="00E74F17" w:rsidP="00E74F17">
      <w:pPr>
        <w:spacing w:after="0" w:line="240" w:lineRule="auto"/>
      </w:pPr>
      <w:r>
        <w:t xml:space="preserve">2.4. Парадная одежда используется обучающимися в дни проведения праздников и торжественных линеек. </w:t>
      </w:r>
    </w:p>
    <w:p w14:paraId="0C35ADE9" w14:textId="4F84B3D1" w:rsidR="00E74F17" w:rsidRDefault="00E74F17" w:rsidP="00E74F17">
      <w:pPr>
        <w:spacing w:after="0" w:line="240" w:lineRule="auto"/>
      </w:pPr>
      <w:r>
        <w:t>2.5. Для мальчиков и юношей парадная школьная одежда состоит из повседневной школьной одежды, дополненной светлой сорочкой.</w:t>
      </w:r>
    </w:p>
    <w:p w14:paraId="57988775" w14:textId="299A6F69" w:rsidR="00E74F17" w:rsidRDefault="00E74F17" w:rsidP="00E74F17">
      <w:pPr>
        <w:spacing w:after="0" w:line="240" w:lineRule="auto"/>
      </w:pPr>
      <w:r>
        <w:t>2.6. Для девочек и девушек парадная школьная одежда состоит из повседневной школьной одежды, дополненной белым фартуком.</w:t>
      </w:r>
    </w:p>
    <w:p w14:paraId="1191785D" w14:textId="77777777" w:rsidR="00E74F17" w:rsidRDefault="00E74F17" w:rsidP="00E74F17">
      <w:pPr>
        <w:spacing w:after="0" w:line="240" w:lineRule="auto"/>
      </w:pPr>
      <w:r>
        <w:t xml:space="preserve">2.7. В холодное время года допускается ношение обучающимися </w:t>
      </w:r>
    </w:p>
    <w:p w14:paraId="14C33EA3" w14:textId="77777777" w:rsidR="00E74F17" w:rsidRDefault="00E74F17" w:rsidP="00E74F17">
      <w:pPr>
        <w:spacing w:after="0" w:line="240" w:lineRule="auto"/>
      </w:pPr>
      <w:r>
        <w:t>джемперов, свитеров и пуловеров сочетающейся цветовой гаммы.</w:t>
      </w:r>
    </w:p>
    <w:p w14:paraId="54ECD508" w14:textId="30C8C753" w:rsidR="00E74F17" w:rsidRDefault="00E74F17" w:rsidP="00E74F17">
      <w:pPr>
        <w:spacing w:after="0" w:line="240" w:lineRule="auto"/>
      </w:pPr>
      <w:r>
        <w:t xml:space="preserve">2.8. Спортивная одежда используется обучающимися на занятиях физической культурой, а также при проведении спортивных праздников и соревнований. </w:t>
      </w:r>
    </w:p>
    <w:p w14:paraId="7A22C8D2" w14:textId="21938542" w:rsidR="00E74F17" w:rsidRDefault="00E74F17" w:rsidP="00E74F17">
      <w:pPr>
        <w:spacing w:after="0" w:line="240" w:lineRule="auto"/>
      </w:pPr>
      <w:r>
        <w:t>2.9. Обучающимся запрещается ношение в образовательных организациях:</w:t>
      </w:r>
    </w:p>
    <w:p w14:paraId="237F08BE" w14:textId="77777777" w:rsidR="00E74F17" w:rsidRDefault="00E74F17" w:rsidP="00E74F17">
      <w:pPr>
        <w:spacing w:after="0" w:line="240" w:lineRule="auto"/>
      </w:pPr>
      <w:r>
        <w:t>• одежды ярких цветов и оттенков;</w:t>
      </w:r>
    </w:p>
    <w:p w14:paraId="5B7F1C97" w14:textId="77777777" w:rsidR="00E74F17" w:rsidRDefault="00E74F17" w:rsidP="00E74F17">
      <w:pPr>
        <w:spacing w:after="0" w:line="240" w:lineRule="auto"/>
      </w:pPr>
      <w:r>
        <w:t>• брюк, юбок с заниженной талией и (или) высокими разрезами;</w:t>
      </w:r>
    </w:p>
    <w:p w14:paraId="4FF2D191" w14:textId="23AB46A0" w:rsidR="00E74F17" w:rsidRDefault="00E74F17" w:rsidP="00E74F17">
      <w:pPr>
        <w:spacing w:after="0" w:line="240" w:lineRule="auto"/>
      </w:pPr>
      <w:r>
        <w:t xml:space="preserve">• одежды с декоративными деталями в виде заплат, с порывами </w:t>
      </w:r>
      <w:proofErr w:type="gramStart"/>
      <w:r>
        <w:t>ткани,</w:t>
      </w:r>
      <w:r w:rsidR="00913328">
        <w:t xml:space="preserve"> </w:t>
      </w:r>
      <w:r>
        <w:t xml:space="preserve"> с</w:t>
      </w:r>
      <w:proofErr w:type="gramEnd"/>
      <w:r w:rsidR="00913328">
        <w:t xml:space="preserve"> </w:t>
      </w:r>
      <w:r>
        <w:t>неоднородным окрасом ткани;</w:t>
      </w:r>
    </w:p>
    <w:p w14:paraId="315E7800" w14:textId="77777777" w:rsidR="00E74F17" w:rsidRDefault="00E74F17" w:rsidP="00E74F17">
      <w:pPr>
        <w:spacing w:after="0" w:line="240" w:lineRule="auto"/>
      </w:pPr>
      <w:r>
        <w:t xml:space="preserve">• одежды с надписями и изображениями; </w:t>
      </w:r>
    </w:p>
    <w:p w14:paraId="102E670D" w14:textId="77777777" w:rsidR="00E74F17" w:rsidRDefault="00E74F17" w:rsidP="00E74F17">
      <w:pPr>
        <w:spacing w:after="0" w:line="240" w:lineRule="auto"/>
      </w:pPr>
      <w:r>
        <w:t>• декольтированных платьев и блузок;</w:t>
      </w:r>
    </w:p>
    <w:p w14:paraId="5F342966" w14:textId="77777777" w:rsidR="00E74F17" w:rsidRDefault="00E74F17" w:rsidP="00E74F17">
      <w:pPr>
        <w:spacing w:after="0" w:line="240" w:lineRule="auto"/>
      </w:pPr>
      <w:r>
        <w:t>• одежды бельевого стиля; атрибутов одежды, закрывающих лицо;</w:t>
      </w:r>
    </w:p>
    <w:p w14:paraId="7D4D4F99" w14:textId="353B549E" w:rsidR="00E74F17" w:rsidRDefault="00E74F17" w:rsidP="00E74F17">
      <w:pPr>
        <w:spacing w:after="0" w:line="240" w:lineRule="auto"/>
      </w:pPr>
      <w:r>
        <w:t>• прозрачные платья, юбки и блузы, в том числе одежда с прозрачными вставками;</w:t>
      </w:r>
    </w:p>
    <w:p w14:paraId="3717D1F5" w14:textId="199B6156" w:rsidR="00E74F17" w:rsidRDefault="00E74F17" w:rsidP="00F42915">
      <w:pPr>
        <w:spacing w:after="0" w:line="240" w:lineRule="auto"/>
      </w:pPr>
      <w:r>
        <w:t>• сильно облегающие (обтягивающие) фигуру брюки, платья, юбки;</w:t>
      </w:r>
    </w:p>
    <w:p w14:paraId="27DE6591" w14:textId="77777777" w:rsidR="00E74F17" w:rsidRDefault="00E74F17" w:rsidP="00E74F17">
      <w:pPr>
        <w:spacing w:after="0" w:line="240" w:lineRule="auto"/>
      </w:pPr>
      <w:r>
        <w:t>• джинсовой одежды;</w:t>
      </w:r>
    </w:p>
    <w:p w14:paraId="19EB430B" w14:textId="77777777" w:rsidR="00E74F17" w:rsidRDefault="00E74F17" w:rsidP="00E74F17">
      <w:pPr>
        <w:spacing w:after="0" w:line="240" w:lineRule="auto"/>
      </w:pPr>
      <w:r>
        <w:t>• головных уборов в помещениях школы;</w:t>
      </w:r>
    </w:p>
    <w:p w14:paraId="1C48EF20" w14:textId="53249450" w:rsidR="00E74F17" w:rsidRDefault="00E74F17" w:rsidP="00E74F17">
      <w:pPr>
        <w:spacing w:after="0" w:line="240" w:lineRule="auto"/>
      </w:pPr>
      <w:r>
        <w:t xml:space="preserve">• пляжной обуви, массивной обуви на толстой платформе, вечерних туфель и туфель на высоком каблуке; </w:t>
      </w:r>
    </w:p>
    <w:p w14:paraId="6A246849" w14:textId="73CF236C" w:rsidR="00E74F17" w:rsidRDefault="00E74F17" w:rsidP="00E74F17">
      <w:pPr>
        <w:spacing w:after="0" w:line="240" w:lineRule="auto"/>
      </w:pPr>
      <w:r>
        <w:t>• массивных украшений;</w:t>
      </w:r>
    </w:p>
    <w:p w14:paraId="11C1A04C" w14:textId="77777777" w:rsidR="00E74F17" w:rsidRDefault="00E74F17" w:rsidP="00E74F17">
      <w:pPr>
        <w:spacing w:after="0" w:line="240" w:lineRule="auto"/>
      </w:pPr>
      <w:r>
        <w:t>• маникюра ярких цветов, длину ногтей более 2 мм.</w:t>
      </w:r>
    </w:p>
    <w:p w14:paraId="4DAB52C5" w14:textId="5B849898" w:rsidR="00E74F17" w:rsidRDefault="00E74F17" w:rsidP="00E74F17">
      <w:pPr>
        <w:spacing w:after="0" w:line="240" w:lineRule="auto"/>
      </w:pPr>
      <w:r>
        <w:lastRenderedPageBreak/>
        <w:t>2.10. Одежда обучающихся должна соответствовать погоде и месту проведения учебных занятий, температурному режиму в помещении.</w:t>
      </w:r>
    </w:p>
    <w:p w14:paraId="7584AFF5" w14:textId="592A6642" w:rsidR="00E74F17" w:rsidRDefault="00E74F17" w:rsidP="00E74F17">
      <w:pPr>
        <w:spacing w:after="0" w:line="240" w:lineRule="auto"/>
      </w:pPr>
      <w:r>
        <w:t>2.11. Решение о введении требований к одежде для обучающихся образовательных организаций принимается всеми участниками образовательных отношений, учитывая материальные затраты малообеспеченных и многодетных семей.</w:t>
      </w:r>
    </w:p>
    <w:p w14:paraId="7E5F36A5" w14:textId="77777777" w:rsidR="00E74F17" w:rsidRDefault="00E74F17" w:rsidP="00E74F17">
      <w:pPr>
        <w:spacing w:after="0" w:line="240" w:lineRule="auto"/>
      </w:pPr>
      <w:r>
        <w:t>3. Права и обязанности обучающихся</w:t>
      </w:r>
    </w:p>
    <w:p w14:paraId="25C066D5" w14:textId="77777777" w:rsidR="00E74F17" w:rsidRDefault="00E74F17" w:rsidP="00E74F17">
      <w:pPr>
        <w:spacing w:after="0" w:line="240" w:lineRule="auto"/>
      </w:pPr>
      <w:r>
        <w:t xml:space="preserve">3.1. Обучающиеся имеют право вместе с родителями (законными </w:t>
      </w:r>
    </w:p>
    <w:p w14:paraId="6574055D" w14:textId="4AA1DA34" w:rsidR="00E74F17" w:rsidRDefault="00E74F17" w:rsidP="00E74F17">
      <w:pPr>
        <w:spacing w:after="0" w:line="240" w:lineRule="auto"/>
      </w:pPr>
      <w:r>
        <w:t xml:space="preserve">представителями) выбирать школьную форму, соответствующую требованиям данного Положения. </w:t>
      </w:r>
    </w:p>
    <w:p w14:paraId="2EFEADF5" w14:textId="77777777" w:rsidR="00E74F17" w:rsidRDefault="00E74F17" w:rsidP="00E74F17">
      <w:pPr>
        <w:spacing w:after="0" w:line="240" w:lineRule="auto"/>
      </w:pPr>
      <w:r>
        <w:t xml:space="preserve">3.2. Обучающиеся в общеобразовательной организации обязаны: </w:t>
      </w:r>
    </w:p>
    <w:p w14:paraId="7B645C6D" w14:textId="77777777" w:rsidR="00E74F17" w:rsidRDefault="00E74F17" w:rsidP="00E74F17">
      <w:pPr>
        <w:spacing w:after="0" w:line="240" w:lineRule="auto"/>
      </w:pPr>
      <w:r>
        <w:t xml:space="preserve">• носить школьную форму ежедневно; </w:t>
      </w:r>
    </w:p>
    <w:p w14:paraId="543ACC4A" w14:textId="77777777" w:rsidR="00E74F17" w:rsidRDefault="00E74F17" w:rsidP="00E74F17">
      <w:pPr>
        <w:spacing w:after="0" w:line="240" w:lineRule="auto"/>
      </w:pPr>
      <w:r>
        <w:t xml:space="preserve">• бережно относиться к форме других обучающихся; </w:t>
      </w:r>
    </w:p>
    <w:p w14:paraId="4082D865" w14:textId="3E3CC9C4" w:rsidR="00E74F17" w:rsidRDefault="00E74F17" w:rsidP="00E74F17">
      <w:pPr>
        <w:spacing w:after="0" w:line="240" w:lineRule="auto"/>
      </w:pPr>
      <w:r>
        <w:t xml:space="preserve">• приносить спортивную форму с собой в дни уроков по физической культуре или спортивных мероприятий; </w:t>
      </w:r>
    </w:p>
    <w:p w14:paraId="76B47307" w14:textId="77777777" w:rsidR="00E74F17" w:rsidRDefault="00E74F17" w:rsidP="00E74F17">
      <w:pPr>
        <w:spacing w:after="0" w:line="240" w:lineRule="auto"/>
      </w:pPr>
      <w:r>
        <w:t>• одежда должна быть чистой и выглаженной, обувь начищена.</w:t>
      </w:r>
    </w:p>
    <w:p w14:paraId="03ADD9AB" w14:textId="77777777" w:rsidR="00E74F17" w:rsidRDefault="00E74F17" w:rsidP="00E74F17">
      <w:pPr>
        <w:spacing w:after="0" w:line="240" w:lineRule="auto"/>
      </w:pPr>
      <w:r>
        <w:t>3.3. Обучающимся запрещено:</w:t>
      </w:r>
    </w:p>
    <w:p w14:paraId="3F842DFE" w14:textId="77777777" w:rsidR="00E74F17" w:rsidRDefault="00E74F17" w:rsidP="00E74F17">
      <w:pPr>
        <w:spacing w:after="0" w:line="240" w:lineRule="auto"/>
      </w:pPr>
      <w:r>
        <w:t xml:space="preserve">• приходить на учебные занятия без школьной формы; </w:t>
      </w:r>
    </w:p>
    <w:p w14:paraId="11862A22" w14:textId="3D154BFB" w:rsidR="00E74F17" w:rsidRDefault="00E74F17" w:rsidP="00E74F17">
      <w:pPr>
        <w:spacing w:after="0" w:line="240" w:lineRule="auto"/>
      </w:pPr>
      <w:r>
        <w:t xml:space="preserve">• приходить в спортивной форме на учебные занятия, кроме занятия по физической культуре; </w:t>
      </w:r>
    </w:p>
    <w:p w14:paraId="630B1D30" w14:textId="77777777" w:rsidR="00E74F17" w:rsidRDefault="00E74F17" w:rsidP="00E74F17">
      <w:pPr>
        <w:spacing w:after="0" w:line="240" w:lineRule="auto"/>
      </w:pPr>
      <w:r>
        <w:t xml:space="preserve">• приходить на учебные занятия в одежде, указанной в п.2.8. настоящего </w:t>
      </w:r>
    </w:p>
    <w:p w14:paraId="3C6B952D" w14:textId="77777777" w:rsidR="00E74F17" w:rsidRPr="00913328" w:rsidRDefault="00E74F17" w:rsidP="00E74F17">
      <w:pPr>
        <w:spacing w:after="0" w:line="240" w:lineRule="auto"/>
        <w:rPr>
          <w:b/>
          <w:bCs/>
        </w:rPr>
      </w:pPr>
      <w:r w:rsidRPr="00913328">
        <w:rPr>
          <w:b/>
          <w:bCs/>
        </w:rPr>
        <w:t>Положения;</w:t>
      </w:r>
    </w:p>
    <w:p w14:paraId="0646B7EB" w14:textId="77777777" w:rsidR="00E74F17" w:rsidRDefault="00E74F17" w:rsidP="00E74F17">
      <w:pPr>
        <w:spacing w:after="0" w:line="240" w:lineRule="auto"/>
      </w:pPr>
      <w:r>
        <w:t>• приходить на учебные занятия без сменной обуви.</w:t>
      </w:r>
    </w:p>
    <w:p w14:paraId="42375B6C" w14:textId="6C8EDA72" w:rsidR="00E74F17" w:rsidRDefault="00E74F17" w:rsidP="00E74F17">
      <w:pPr>
        <w:spacing w:after="0" w:line="240" w:lineRule="auto"/>
      </w:pPr>
      <w:r>
        <w:t>4. Права и обязанности родителей (законных представителей) обучающихся</w:t>
      </w:r>
    </w:p>
    <w:p w14:paraId="08C15B50" w14:textId="25E6651C" w:rsidR="00E74F17" w:rsidRDefault="00E74F17" w:rsidP="00E74F17">
      <w:pPr>
        <w:spacing w:after="0" w:line="240" w:lineRule="auto"/>
      </w:pPr>
      <w:r>
        <w:t>4.1. 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образовательной организации предложения в отношении вида школьной формы.</w:t>
      </w:r>
    </w:p>
    <w:p w14:paraId="7CD8C9A6" w14:textId="77777777" w:rsidR="00E74F17" w:rsidRDefault="00E74F17" w:rsidP="00E74F17">
      <w:pPr>
        <w:spacing w:after="0" w:line="240" w:lineRule="auto"/>
      </w:pPr>
      <w:r>
        <w:t>4.2. Родители (законные представители) обучающихся обязаны:</w:t>
      </w:r>
    </w:p>
    <w:p w14:paraId="23BCF159" w14:textId="77777777" w:rsidR="00E74F17" w:rsidRDefault="00E74F17" w:rsidP="00E74F17">
      <w:pPr>
        <w:spacing w:after="0" w:line="240" w:lineRule="auto"/>
      </w:pPr>
      <w:r>
        <w:t>• приобрести школьную форму и обувь для своего ребенка;</w:t>
      </w:r>
    </w:p>
    <w:p w14:paraId="2283A98B" w14:textId="77777777" w:rsidR="00E74F17" w:rsidRDefault="00E74F17" w:rsidP="00E74F17">
      <w:pPr>
        <w:spacing w:after="0" w:line="240" w:lineRule="auto"/>
      </w:pPr>
      <w:r>
        <w:t xml:space="preserve">• ежедневно контролировать внешний вид обучающегося перед выходом </w:t>
      </w:r>
    </w:p>
    <w:p w14:paraId="300BF48A" w14:textId="77777777" w:rsidR="00E74F17" w:rsidRDefault="00E74F17" w:rsidP="00E74F17">
      <w:pPr>
        <w:spacing w:after="0" w:line="240" w:lineRule="auto"/>
      </w:pPr>
      <w:r>
        <w:t xml:space="preserve">в школу в соответствии с настоящим Положением; </w:t>
      </w:r>
    </w:p>
    <w:p w14:paraId="09B43857" w14:textId="617A297E" w:rsidR="00E74F17" w:rsidRDefault="00E74F17" w:rsidP="00E74F17">
      <w:pPr>
        <w:spacing w:after="0" w:line="240" w:lineRule="auto"/>
      </w:pPr>
      <w:r>
        <w:t xml:space="preserve">• следить за состоянием школьной формы своего ребенка, </w:t>
      </w:r>
      <w:proofErr w:type="spellStart"/>
      <w:r>
        <w:t>т.е</w:t>
      </w:r>
      <w:proofErr w:type="spellEnd"/>
      <w:r w:rsidR="00415C73">
        <w:t xml:space="preserve"> </w:t>
      </w:r>
      <w:r>
        <w:t>своевременно ее стирать, гладить.</w:t>
      </w:r>
    </w:p>
    <w:p w14:paraId="377DED41" w14:textId="2696AB67" w:rsidR="00E74F17" w:rsidRDefault="00E74F17" w:rsidP="00E74F17">
      <w:pPr>
        <w:spacing w:after="0" w:line="240" w:lineRule="auto"/>
      </w:pPr>
      <w:r>
        <w:t>5. Права и обязанности классного руководителя в образовательно</w:t>
      </w:r>
      <w:r w:rsidR="00415C73">
        <w:t xml:space="preserve"> </w:t>
      </w:r>
      <w:r>
        <w:t>организации</w:t>
      </w:r>
    </w:p>
    <w:p w14:paraId="75039912" w14:textId="77777777" w:rsidR="00E74F17" w:rsidRDefault="00E74F17" w:rsidP="00E74F17">
      <w:pPr>
        <w:spacing w:after="0" w:line="240" w:lineRule="auto"/>
      </w:pPr>
      <w:r>
        <w:t xml:space="preserve">5.1. Классный руководитель имеет право: </w:t>
      </w:r>
    </w:p>
    <w:p w14:paraId="73BAAE36" w14:textId="7D3A6615" w:rsidR="00E74F17" w:rsidRDefault="00E74F17" w:rsidP="00E74F17">
      <w:pPr>
        <w:spacing w:after="0" w:line="240" w:lineRule="auto"/>
      </w:pPr>
      <w:r>
        <w:t xml:space="preserve">• принимать активное участие в обсуждении вопросов выбора школьной формы, ее фасона; </w:t>
      </w:r>
    </w:p>
    <w:p w14:paraId="5BBA4E58" w14:textId="77777777" w:rsidR="00E74F17" w:rsidRDefault="00E74F17" w:rsidP="00E74F17">
      <w:pPr>
        <w:spacing w:after="0" w:line="240" w:lineRule="auto"/>
      </w:pPr>
      <w:r>
        <w:t xml:space="preserve">5.2. Классный руководитель обязан: </w:t>
      </w:r>
    </w:p>
    <w:p w14:paraId="143055BC" w14:textId="446B2166" w:rsidR="00E74F17" w:rsidRDefault="00E74F17" w:rsidP="00E74F17">
      <w:pPr>
        <w:spacing w:after="0" w:line="240" w:lineRule="auto"/>
      </w:pPr>
      <w:r>
        <w:t xml:space="preserve">• довести настоящее Положение до обучающихся и их родителей (законных представителей) под роспись; </w:t>
      </w:r>
    </w:p>
    <w:p w14:paraId="00FBD923" w14:textId="5CED23F0" w:rsidR="00E74F17" w:rsidRDefault="00E74F17" w:rsidP="00E74F17">
      <w:pPr>
        <w:spacing w:after="0" w:line="240" w:lineRule="auto"/>
      </w:pPr>
      <w:r>
        <w:t xml:space="preserve">• проводить ежедневный контроль на предмет ношения обучающимися своего класса школьной формы перед началом учебных занятий; </w:t>
      </w:r>
    </w:p>
    <w:p w14:paraId="34B708A6" w14:textId="10889EE2" w:rsidR="00E74F17" w:rsidRDefault="00E74F17" w:rsidP="00E74F17">
      <w:pPr>
        <w:spacing w:after="0" w:line="240" w:lineRule="auto"/>
      </w:pPr>
      <w:r>
        <w:t>• проводить с родителями (законными представителями) обучающихся разъяснительную работу по исполнению настоящего Положения;</w:t>
      </w:r>
    </w:p>
    <w:p w14:paraId="0E425424" w14:textId="6443FEC5" w:rsidR="00E74F17" w:rsidRDefault="00E74F17" w:rsidP="00E74F17">
      <w:pPr>
        <w:spacing w:after="0" w:line="240" w:lineRule="auto"/>
      </w:pPr>
      <w:r>
        <w:t>• 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14:paraId="795962DB" w14:textId="1F91AE06" w:rsidR="00E74F17" w:rsidRDefault="00E74F17" w:rsidP="00E74F17">
      <w:pPr>
        <w:spacing w:after="0" w:line="240" w:lineRule="auto"/>
      </w:pPr>
      <w:r>
        <w:t>• действовать в рамках своей компетенции на основании должностной инструкции.</w:t>
      </w:r>
    </w:p>
    <w:p w14:paraId="75325548" w14:textId="77777777" w:rsidR="00E74F17" w:rsidRDefault="00E74F17" w:rsidP="00E74F17">
      <w:pPr>
        <w:spacing w:after="0" w:line="240" w:lineRule="auto"/>
      </w:pPr>
      <w:r>
        <w:t>6. Способы административных воздействий</w:t>
      </w:r>
    </w:p>
    <w:p w14:paraId="26FE9063" w14:textId="77777777" w:rsidR="00E74F17" w:rsidRDefault="00E74F17" w:rsidP="00E74F17">
      <w:pPr>
        <w:spacing w:after="0" w:line="240" w:lineRule="auto"/>
      </w:pPr>
      <w:r>
        <w:t xml:space="preserve">6.1. Данное Положение является локальным актом общеобразовательной </w:t>
      </w:r>
    </w:p>
    <w:p w14:paraId="0AEDFB58" w14:textId="32CDE995" w:rsidR="00E74F17" w:rsidRDefault="00E74F17" w:rsidP="00E74F17">
      <w:pPr>
        <w:spacing w:after="0" w:line="240" w:lineRule="auto"/>
      </w:pPr>
      <w:r>
        <w:t>организации и подлежит обязательному выполнению всеми участниками образовательных отношений.</w:t>
      </w:r>
    </w:p>
    <w:p w14:paraId="66D0154A" w14:textId="77777777" w:rsidR="00E74F17" w:rsidRDefault="00E74F17" w:rsidP="00E74F17">
      <w:pPr>
        <w:spacing w:after="0" w:line="240" w:lineRule="auto"/>
      </w:pPr>
      <w:r>
        <w:t xml:space="preserve">6.2. В случае нарушения обучающимися данного Положения родители </w:t>
      </w:r>
    </w:p>
    <w:p w14:paraId="0852EA3B" w14:textId="2086C4F5" w:rsidR="00E74F17" w:rsidRDefault="00E74F17" w:rsidP="00E74F17">
      <w:pPr>
        <w:spacing w:after="0" w:line="240" w:lineRule="auto"/>
      </w:pPr>
      <w:r>
        <w:t>(законные представители) должны быть поставлены в известность классным руководителем.</w:t>
      </w:r>
    </w:p>
    <w:p w14:paraId="7ABF33C9" w14:textId="6D3EBDF2" w:rsidR="00E74F17" w:rsidRDefault="00E74F17" w:rsidP="00E74F17">
      <w:pPr>
        <w:spacing w:after="0" w:line="240" w:lineRule="auto"/>
      </w:pPr>
      <w:r>
        <w:t xml:space="preserve">6.3. За нарушение данного Положения к обучающимся могут применяться следующие виды дисциплинарной ответственности: </w:t>
      </w:r>
    </w:p>
    <w:p w14:paraId="7772DB31" w14:textId="1B09F00B" w:rsidR="00E74F17" w:rsidRDefault="00E74F17" w:rsidP="00E74F17">
      <w:pPr>
        <w:spacing w:after="0" w:line="240" w:lineRule="auto"/>
      </w:pPr>
      <w:r>
        <w:t>• вызов родителей (законных представителей) для беседы с классным руководителем, администрацией школы;</w:t>
      </w:r>
    </w:p>
    <w:p w14:paraId="6D756487" w14:textId="674A84AD" w:rsidR="00E74F17" w:rsidRDefault="00E74F17" w:rsidP="00E74F17">
      <w:pPr>
        <w:spacing w:after="0" w:line="240" w:lineRule="auto"/>
      </w:pPr>
      <w:r>
        <w:t>• вызов обучающегося вместе с родителями (законными представителями) на заседание Совета Профилактики;</w:t>
      </w:r>
    </w:p>
    <w:p w14:paraId="4B9E87FA" w14:textId="77777777" w:rsidR="00E74F17" w:rsidRDefault="00E74F17" w:rsidP="00E74F17">
      <w:pPr>
        <w:spacing w:after="0" w:line="240" w:lineRule="auto"/>
      </w:pPr>
      <w:r>
        <w:t>• постановление обучающегося на внутришкольный контроль.</w:t>
      </w:r>
    </w:p>
    <w:p w14:paraId="1BD36241" w14:textId="77777777" w:rsidR="00E74F17" w:rsidRDefault="00E74F17" w:rsidP="00E74F17">
      <w:pPr>
        <w:spacing w:after="0" w:line="240" w:lineRule="auto"/>
      </w:pPr>
      <w:r>
        <w:t>7. Заключительные положения</w:t>
      </w:r>
    </w:p>
    <w:p w14:paraId="705CEC3A" w14:textId="0CE861DF" w:rsidR="00E74F17" w:rsidRDefault="00E74F17" w:rsidP="00E74F17">
      <w:pPr>
        <w:spacing w:after="0" w:line="240" w:lineRule="auto"/>
      </w:pPr>
      <w:r>
        <w:t xml:space="preserve">7.1. Настоящее Положение о школьной форме и внешнем виде обучающихся является нормативным локальным актом организации, осуществляющей образовательную деятельность, принимается на общешкольном собрании и утверждаются (вводится в действие) приказом директора общеобразовательной организации. </w:t>
      </w:r>
    </w:p>
    <w:p w14:paraId="7800DFC9" w14:textId="49FF5C03" w:rsidR="00E74F17" w:rsidRDefault="00E74F17" w:rsidP="00E74F17">
      <w:pPr>
        <w:spacing w:after="0" w:line="240" w:lineRule="auto"/>
      </w:pPr>
      <w:r>
        <w:t xml:space="preserve">7.2. Все изменения и дополнения, вносимые в настоящее Положение, законодательством Российской Федерации. </w:t>
      </w:r>
    </w:p>
    <w:p w14:paraId="0369B8F1" w14:textId="2D0E9041" w:rsidR="00E74F17" w:rsidRDefault="00E74F17" w:rsidP="00E74F17">
      <w:pPr>
        <w:spacing w:after="0" w:line="240" w:lineRule="auto"/>
      </w:pPr>
      <w:r>
        <w:t xml:space="preserve"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 </w:t>
      </w:r>
    </w:p>
    <w:p w14:paraId="1AF3B86A" w14:textId="5C232E55" w:rsidR="00E74F17" w:rsidRPr="00E74F17" w:rsidRDefault="00E74F17" w:rsidP="00E74F17">
      <w:pPr>
        <w:spacing w:after="0" w:line="240" w:lineRule="auto"/>
      </w:pPr>
      <w: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</w:t>
      </w:r>
    </w:p>
    <w:sectPr w:rsidR="00E74F17" w:rsidRPr="00E74F17" w:rsidSect="00913328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17"/>
    <w:rsid w:val="00415C73"/>
    <w:rsid w:val="00913328"/>
    <w:rsid w:val="00AC756F"/>
    <w:rsid w:val="00E74F17"/>
    <w:rsid w:val="00F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65F1"/>
  <w15:chartTrackingRefBased/>
  <w15:docId w15:val="{F23E0D43-E504-4E1D-B38E-E3E57231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2024-03-17T13:27:00Z</dcterms:created>
  <dcterms:modified xsi:type="dcterms:W3CDTF">2024-03-17T13:45:00Z</dcterms:modified>
</cp:coreProperties>
</file>