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7516F" w14:textId="77777777" w:rsidR="005C21C2" w:rsidRPr="007C0456" w:rsidRDefault="000B1557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7C0456">
        <w:rPr>
          <w:rFonts w:ascii="Times New Roman" w:hAnsi="Times New Roman" w:cs="Times New Roman"/>
          <w:b/>
          <w:sz w:val="24"/>
          <w:szCs w:val="24"/>
        </w:rPr>
        <w:t>ложение о сетевой форме реализации образовательных программ с привлечением специалистов, оказывающих обучающимся необходимую психолого - педагогическую, коррекционную, техническую помощь</w:t>
      </w:r>
    </w:p>
    <w:p w14:paraId="625C020A" w14:textId="77777777" w:rsidR="005C21C2" w:rsidRPr="007C0456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5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EC716FD" w14:textId="77777777" w:rsidR="005C21C2" w:rsidRPr="007C0456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1.1. Положение о сетевой форме реализации образовательных программ с привлечением специалистов, оказывающих обучающимся необходимую психолого-педагогическую, коррекционную, техническую помощь (далее - Положение),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просвещения Российской Федерации от 8 апреля 2022 года № 197 «Об утверждении порядка организации и осуществления образовательной деятельности при сетевой форме реализации образовательных программ», а также иными нормативными правовыми актами Российской Федерации, регулирующими отношения в сфере образования.</w:t>
      </w:r>
    </w:p>
    <w:p w14:paraId="36C9F48D" w14:textId="77777777" w:rsidR="005C21C2" w:rsidRPr="007C0456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1.2. Положение определяет порядок организации и осуществления сетевой формы реализации образовательных программ, порядок привлечения специалистов, оказывающих необходимую психолого-педагогическую, коррекционную и техническую помощь обучающимся, а также порядок взаимодействия между участниками сетевой формы реализ</w:t>
      </w:r>
      <w:r w:rsidR="009E57BA" w:rsidRPr="007C0456">
        <w:rPr>
          <w:rFonts w:ascii="Times New Roman" w:hAnsi="Times New Roman" w:cs="Times New Roman"/>
          <w:sz w:val="24"/>
          <w:szCs w:val="24"/>
        </w:rPr>
        <w:t>ации образовательной программы.</w:t>
      </w:r>
    </w:p>
    <w:p w14:paraId="2B07BE5E" w14:textId="77777777" w:rsidR="005C21C2" w:rsidRPr="007C0456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56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14:paraId="631ED7B7" w14:textId="77777777" w:rsidR="005C21C2" w:rsidRPr="007C0456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2.1.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14:paraId="76635DB0" w14:textId="77777777" w:rsidR="005C21C2" w:rsidRPr="007C0456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Образовательная программа определяет цели, планируемые результаты, содержание и организацию образовательной деятельности на уровне среднего профессионального образования и направлена на формирование общей культуры, развитие личностных качеств, а также на приобретение обучающимися знаний,</w:t>
      </w:r>
      <w:r w:rsidR="009E57BA" w:rsidRPr="007C0456">
        <w:rPr>
          <w:rFonts w:ascii="Times New Roman" w:hAnsi="Times New Roman" w:cs="Times New Roman"/>
          <w:sz w:val="24"/>
          <w:szCs w:val="24"/>
        </w:rPr>
        <w:t xml:space="preserve"> умений, навыков и компетенций.</w:t>
      </w:r>
    </w:p>
    <w:p w14:paraId="5D0E1F9F" w14:textId="77777777" w:rsidR="009E57BA" w:rsidRPr="007C0456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 - организация образовательной деятельности с использованием ресурсов нескольких организаций, осуществляющих образовательную деятельность, как с использованием их ресурсов, так и с использованием ресурсов иных организаций</w:t>
      </w:r>
      <w:r w:rsidR="009E57BA" w:rsidRPr="007C0456">
        <w:rPr>
          <w:rFonts w:ascii="Times New Roman" w:hAnsi="Times New Roman" w:cs="Times New Roman"/>
          <w:sz w:val="24"/>
          <w:szCs w:val="24"/>
        </w:rPr>
        <w:t>.</w:t>
      </w:r>
    </w:p>
    <w:p w14:paraId="01E00C2E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Специалист - физическое лицо, которое имеет соответствующий уровень образования и квалификации, необходимые для оказания необходимой психолого-педагогической, коррекционной и технической помощи обучающимся в рамках сетевой формы реализации образовательной программы.</w:t>
      </w:r>
    </w:p>
    <w:p w14:paraId="2D685F8E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56">
        <w:rPr>
          <w:rFonts w:ascii="Times New Roman" w:hAnsi="Times New Roman" w:cs="Times New Roman"/>
          <w:b/>
          <w:sz w:val="24"/>
          <w:szCs w:val="24"/>
        </w:rPr>
        <w:t>3. Порядок организации</w:t>
      </w:r>
      <w:r w:rsidR="005806BE" w:rsidRPr="007C0456">
        <w:rPr>
          <w:rFonts w:ascii="Times New Roman" w:hAnsi="Times New Roman" w:cs="Times New Roman"/>
          <w:b/>
          <w:sz w:val="24"/>
          <w:szCs w:val="24"/>
        </w:rPr>
        <w:t xml:space="preserve"> и осуществления сетевой формы </w:t>
      </w:r>
      <w:r w:rsidRPr="007C0456">
        <w:rPr>
          <w:rFonts w:ascii="Times New Roman" w:hAnsi="Times New Roman" w:cs="Times New Roman"/>
          <w:b/>
          <w:sz w:val="24"/>
          <w:szCs w:val="24"/>
        </w:rPr>
        <w:t>реал</w:t>
      </w:r>
      <w:r w:rsidR="005806BE" w:rsidRPr="007C0456">
        <w:rPr>
          <w:rFonts w:ascii="Times New Roman" w:hAnsi="Times New Roman" w:cs="Times New Roman"/>
          <w:b/>
          <w:sz w:val="24"/>
          <w:szCs w:val="24"/>
        </w:rPr>
        <w:t>изации образовательных программ</w:t>
      </w:r>
    </w:p>
    <w:p w14:paraId="1826A039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3.1. Сетевая форма реализации образовательной программы может быть организована на основе договора о сетевой форме между организациями, осуществляющими образовательную деятельность (далее - Организации), а также между Организацией и специалистами, оказывающими необходимую психолого-педагогическую, коррекционную или техническую помощь обуч</w:t>
      </w:r>
      <w:r w:rsidR="005806BE" w:rsidRPr="007C0456">
        <w:rPr>
          <w:rFonts w:ascii="Times New Roman" w:hAnsi="Times New Roman" w:cs="Times New Roman"/>
          <w:sz w:val="24"/>
          <w:szCs w:val="24"/>
        </w:rPr>
        <w:t>ающемуся (далее - Специалисты).</w:t>
      </w:r>
    </w:p>
    <w:p w14:paraId="1CDD668A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3.2. Для организации сетевой формы реализации образовательной программы Организации заключают между собой договор о сетевой форме (далее - Договор), в котором определяют условия и порядок реализации образовательной программы, определяют права и обязанности каждой из Организаций, а также определяют пор</w:t>
      </w:r>
      <w:r w:rsidR="005806BE" w:rsidRPr="007C0456">
        <w:rPr>
          <w:rFonts w:ascii="Times New Roman" w:hAnsi="Times New Roman" w:cs="Times New Roman"/>
          <w:sz w:val="24"/>
          <w:szCs w:val="24"/>
        </w:rPr>
        <w:t>ядок взаимодействия между ними.</w:t>
      </w:r>
    </w:p>
    <w:p w14:paraId="25E85196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Договор должен содержать следующую информацию:</w:t>
      </w:r>
    </w:p>
    <w:p w14:paraId="5C8EB93D" w14:textId="77777777" w:rsidR="009E57BA" w:rsidRPr="007C0456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наименование Организаций и Специалистов, участвующих в реализации образовательной программы;</w:t>
      </w:r>
    </w:p>
    <w:p w14:paraId="6A653984" w14:textId="77777777" w:rsidR="009E57BA" w:rsidRPr="007C0456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информацию об образовательной программе, реализуемой в сетевой форме;</w:t>
      </w:r>
    </w:p>
    <w:p w14:paraId="485C6D6C" w14:textId="77777777" w:rsidR="009E57BA" w:rsidRPr="007C0456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условия и порядок участия каждой из Организаций в реализации образовательной программы;</w:t>
      </w:r>
    </w:p>
    <w:p w14:paraId="1CDE945D" w14:textId="77777777" w:rsidR="009E57BA" w:rsidRPr="007C0456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порядок взаимодействия между Организациями;</w:t>
      </w:r>
    </w:p>
    <w:p w14:paraId="21EE7C3E" w14:textId="77777777" w:rsidR="009E57BA" w:rsidRPr="007C0456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права и обязанности Организаций и Специалистов;</w:t>
      </w:r>
    </w:p>
    <w:p w14:paraId="552122CD" w14:textId="77777777" w:rsidR="009E57BA" w:rsidRPr="007C0456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ответственность Организаций и Специалистов за реализацию образовател</w:t>
      </w:r>
      <w:r w:rsidR="005806BE" w:rsidRPr="007C0456">
        <w:rPr>
          <w:rFonts w:ascii="Times New Roman" w:hAnsi="Times New Roman" w:cs="Times New Roman"/>
          <w:sz w:val="24"/>
          <w:szCs w:val="24"/>
        </w:rPr>
        <w:t>ьной программы в сетевой форме.</w:t>
      </w:r>
    </w:p>
    <w:p w14:paraId="7340E8DD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3.3. В случае, если одной из Организаций является организация дополнительного образования, такая Организация должна иметь лицензию на осуществление образовательной деятельности.</w:t>
      </w:r>
    </w:p>
    <w:p w14:paraId="514E20B7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56">
        <w:rPr>
          <w:rFonts w:ascii="Times New Roman" w:hAnsi="Times New Roman" w:cs="Times New Roman"/>
          <w:b/>
          <w:sz w:val="24"/>
          <w:szCs w:val="24"/>
        </w:rPr>
        <w:lastRenderedPageBreak/>
        <w:t>4. Привлечение Специалистов</w:t>
      </w:r>
    </w:p>
    <w:p w14:paraId="3D49EFD6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4.1. Для оказания необходимой психолого-педагогической, коррекционной или технической помощи обучающемуся в рамках реализации сетевой формы образовательной программы могут привлекаться специалисты, имеющие соответствующий уровень образовани</w:t>
      </w:r>
      <w:r w:rsidR="005806BE" w:rsidRPr="007C0456">
        <w:rPr>
          <w:rFonts w:ascii="Times New Roman" w:hAnsi="Times New Roman" w:cs="Times New Roman"/>
          <w:sz w:val="24"/>
          <w:szCs w:val="24"/>
        </w:rPr>
        <w:t>я, квалификации и опыта работы.</w:t>
      </w:r>
    </w:p>
    <w:p w14:paraId="5882B909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4.2. Перечень специалистов, привлекаемых для оказания помощи обучающимся, определяется договором о сетевой форме и должен включать следующих Специалистов:</w:t>
      </w:r>
    </w:p>
    <w:p w14:paraId="2A01755F" w14:textId="77777777" w:rsidR="009E57BA" w:rsidRPr="007C0456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психологов, дефектологов, логопедов, социальных педагогов;</w:t>
      </w:r>
    </w:p>
    <w:p w14:paraId="150094F5" w14:textId="77777777" w:rsidR="009E57BA" w:rsidRPr="007C0456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педагогов дополнительного образования;</w:t>
      </w:r>
    </w:p>
    <w:p w14:paraId="525F2D81" w14:textId="77777777" w:rsidR="009E57BA" w:rsidRPr="007C0456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специалистов по работе с детьми с ограниченными возможностями здоровья;</w:t>
      </w:r>
    </w:p>
    <w:p w14:paraId="2861980A" w14:textId="77777777" w:rsidR="009E57BA" w:rsidRPr="007C0456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технических специалистов (программистов, дизайнеров, веб-разработчиков и т.д.).</w:t>
      </w:r>
    </w:p>
    <w:p w14:paraId="36DA295E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56">
        <w:rPr>
          <w:rFonts w:ascii="Times New Roman" w:hAnsi="Times New Roman" w:cs="Times New Roman"/>
          <w:b/>
          <w:sz w:val="24"/>
          <w:szCs w:val="24"/>
        </w:rPr>
        <w:t>5. Взаимодей</w:t>
      </w:r>
      <w:r w:rsidR="005806BE" w:rsidRPr="007C0456">
        <w:rPr>
          <w:rFonts w:ascii="Times New Roman" w:hAnsi="Times New Roman" w:cs="Times New Roman"/>
          <w:b/>
          <w:sz w:val="24"/>
          <w:szCs w:val="24"/>
        </w:rPr>
        <w:t xml:space="preserve">ствие между участниками сетевой </w:t>
      </w:r>
      <w:r w:rsidRPr="007C0456">
        <w:rPr>
          <w:rFonts w:ascii="Times New Roman" w:hAnsi="Times New Roman" w:cs="Times New Roman"/>
          <w:b/>
          <w:sz w:val="24"/>
          <w:szCs w:val="24"/>
        </w:rPr>
        <w:t>формы реали</w:t>
      </w:r>
      <w:r w:rsidR="005806BE" w:rsidRPr="007C0456">
        <w:rPr>
          <w:rFonts w:ascii="Times New Roman" w:hAnsi="Times New Roman" w:cs="Times New Roman"/>
          <w:b/>
          <w:sz w:val="24"/>
          <w:szCs w:val="24"/>
        </w:rPr>
        <w:t>зации образовательной программы</w:t>
      </w:r>
    </w:p>
    <w:p w14:paraId="6A71CE51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5.1. Взаимодействие между Организациями осуществляется на основе Договора, заключенного между ними, а также в соответствии с Положением о деятельности, Уставами и иными локальными актами Организаций.</w:t>
      </w:r>
    </w:p>
    <w:p w14:paraId="2B04EB18" w14:textId="77777777" w:rsidR="009E57BA" w:rsidRPr="007C0456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5.2.</w:t>
      </w:r>
      <w:r w:rsidR="009E57BA" w:rsidRPr="007C0456">
        <w:rPr>
          <w:rFonts w:ascii="Times New Roman" w:hAnsi="Times New Roman" w:cs="Times New Roman"/>
          <w:sz w:val="24"/>
          <w:szCs w:val="24"/>
        </w:rPr>
        <w:t>Взаимодействие между Специалистами осуществляется в соответствии с договором о привлечении Специалиста, заключенным между Организацией, в которой обучает</w:t>
      </w:r>
      <w:r w:rsidR="005806BE" w:rsidRPr="007C0456">
        <w:rPr>
          <w:rFonts w:ascii="Times New Roman" w:hAnsi="Times New Roman" w:cs="Times New Roman"/>
          <w:sz w:val="24"/>
          <w:szCs w:val="24"/>
        </w:rPr>
        <w:t>ся обучающийся, и Специалистом.</w:t>
      </w:r>
    </w:p>
    <w:p w14:paraId="1BCB2A7F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56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5C2A1C7B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6.1. Настоящее Положение является обязательным для исполнения всеми участниками сетевой формы реализации образовательных программ.</w:t>
      </w:r>
    </w:p>
    <w:p w14:paraId="56938C6C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6.2. Внесение изменений и дополнений в Положение осуществляется по решению участников сетевой формы реализации образовательных программ и утверждается приказом Руководителя Организации.</w:t>
      </w:r>
    </w:p>
    <w:p w14:paraId="757F0118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9EB35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56">
        <w:rPr>
          <w:rFonts w:ascii="Times New Roman" w:hAnsi="Times New Roman" w:cs="Times New Roman"/>
          <w:b/>
          <w:sz w:val="24"/>
          <w:szCs w:val="24"/>
        </w:rPr>
        <w:t>7. Приложения</w:t>
      </w:r>
    </w:p>
    <w:p w14:paraId="28A122E7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Приложение 1 - Форма Договора о сетевой форме</w:t>
      </w:r>
    </w:p>
    <w:p w14:paraId="48C4B8CE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56">
        <w:rPr>
          <w:rFonts w:ascii="Times New Roman" w:hAnsi="Times New Roman" w:cs="Times New Roman"/>
          <w:sz w:val="24"/>
          <w:szCs w:val="24"/>
        </w:rPr>
        <w:t>Приложение 2 - Форма договора о привлечении Специалиста</w:t>
      </w:r>
    </w:p>
    <w:p w14:paraId="3DF29C37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FBA9B" w14:textId="77777777" w:rsidR="009E57BA" w:rsidRPr="007C0456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8690DE" w14:textId="77777777" w:rsidR="00A2669C" w:rsidRPr="007C0456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07634" w14:textId="77777777" w:rsidR="00A2669C" w:rsidRPr="007C0456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395C2" w14:textId="77777777" w:rsidR="00A2669C" w:rsidRPr="007C0456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4530C2" w14:textId="77777777" w:rsidR="00A2669C" w:rsidRPr="007C0456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C50ED" w14:textId="77777777" w:rsidR="00A2669C" w:rsidRPr="007C0456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974C0" w14:textId="77777777" w:rsidR="005806BE" w:rsidRPr="007C0456" w:rsidRDefault="005806BE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0F616" w14:textId="77777777" w:rsidR="005806BE" w:rsidRPr="007C0456" w:rsidRDefault="005806BE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DDB270" w14:textId="77777777" w:rsidR="0090751F" w:rsidRPr="007C0456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343B0" w14:textId="77777777" w:rsidR="0090751F" w:rsidRPr="007C0456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877FA" w14:textId="77777777" w:rsidR="0090751F" w:rsidRPr="007C0456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F7EC5" w14:textId="77777777" w:rsidR="0090751F" w:rsidRPr="007C0456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F3A50" w14:textId="77777777" w:rsidR="000B1557" w:rsidRPr="007C0456" w:rsidRDefault="000B1557" w:rsidP="00B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CD45E" w14:textId="77777777" w:rsidR="000B1557" w:rsidRPr="007C0456" w:rsidRDefault="000B1557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BE78E" w14:textId="77777777" w:rsidR="000B1557" w:rsidRPr="007C0456" w:rsidRDefault="000B1557" w:rsidP="00907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1557" w:rsidRPr="007C0456" w:rsidSect="007C0456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92045"/>
    <w:multiLevelType w:val="hybridMultilevel"/>
    <w:tmpl w:val="61989A70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BB2B6A"/>
    <w:multiLevelType w:val="hybridMultilevel"/>
    <w:tmpl w:val="595EFC0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0D3B70"/>
    <w:multiLevelType w:val="hybridMultilevel"/>
    <w:tmpl w:val="FFD065A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B436D9"/>
    <w:multiLevelType w:val="hybridMultilevel"/>
    <w:tmpl w:val="AC3E473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FD3C15"/>
    <w:multiLevelType w:val="hybridMultilevel"/>
    <w:tmpl w:val="5130FBF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E6292B"/>
    <w:multiLevelType w:val="hybridMultilevel"/>
    <w:tmpl w:val="2A764768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027B"/>
    <w:multiLevelType w:val="hybridMultilevel"/>
    <w:tmpl w:val="C34A613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691D35"/>
    <w:multiLevelType w:val="hybridMultilevel"/>
    <w:tmpl w:val="7DE6581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B0"/>
    <w:rsid w:val="000B1557"/>
    <w:rsid w:val="000B48C9"/>
    <w:rsid w:val="00516F0F"/>
    <w:rsid w:val="005806BE"/>
    <w:rsid w:val="005C21C2"/>
    <w:rsid w:val="00680A9C"/>
    <w:rsid w:val="00712AFD"/>
    <w:rsid w:val="007C0456"/>
    <w:rsid w:val="0080389B"/>
    <w:rsid w:val="008A08B0"/>
    <w:rsid w:val="0090751F"/>
    <w:rsid w:val="009E57BA"/>
    <w:rsid w:val="00A2669C"/>
    <w:rsid w:val="00B64C7C"/>
    <w:rsid w:val="00D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4821"/>
  <w15:chartTrackingRefBased/>
  <w15:docId w15:val="{DDE0986A-4B51-4733-9569-A724420A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1F"/>
    <w:pPr>
      <w:ind w:left="720"/>
      <w:contextualSpacing/>
    </w:pPr>
  </w:style>
  <w:style w:type="table" w:styleId="a4">
    <w:name w:val="Table Grid"/>
    <w:basedOn w:val="a1"/>
    <w:uiPriority w:val="39"/>
    <w:rsid w:val="00B6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Atigat</cp:lastModifiedBy>
  <cp:revision>2</cp:revision>
  <dcterms:created xsi:type="dcterms:W3CDTF">2024-03-12T06:06:00Z</dcterms:created>
  <dcterms:modified xsi:type="dcterms:W3CDTF">2024-03-12T06:06:00Z</dcterms:modified>
</cp:coreProperties>
</file>