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5D" w:rsidRPr="0017670D" w:rsidRDefault="00EC095D" w:rsidP="00EC095D">
      <w:pPr>
        <w:tabs>
          <w:tab w:val="right" w:pos="9355"/>
        </w:tabs>
        <w:jc w:val="both"/>
        <w:rPr>
          <w:b/>
          <w:sz w:val="22"/>
        </w:rPr>
      </w:pPr>
      <w:r w:rsidRPr="0017670D">
        <w:rPr>
          <w:b/>
          <w:sz w:val="22"/>
        </w:rPr>
        <w:t>Принято</w:t>
      </w:r>
      <w:r w:rsidRPr="0017670D">
        <w:rPr>
          <w:b/>
          <w:sz w:val="22"/>
        </w:rPr>
        <w:tab/>
        <w:t>Утверждено</w:t>
      </w:r>
    </w:p>
    <w:p w:rsidR="00EC095D" w:rsidRPr="0017670D" w:rsidRDefault="00EC095D" w:rsidP="00EC095D">
      <w:pPr>
        <w:tabs>
          <w:tab w:val="right" w:pos="9355"/>
        </w:tabs>
        <w:jc w:val="both"/>
        <w:rPr>
          <w:b/>
          <w:sz w:val="22"/>
        </w:rPr>
      </w:pPr>
      <w:r w:rsidRPr="0017670D">
        <w:rPr>
          <w:b/>
          <w:sz w:val="22"/>
        </w:rPr>
        <w:t>на педагогическом совете</w:t>
      </w:r>
      <w:r w:rsidRPr="0017670D">
        <w:rPr>
          <w:b/>
          <w:sz w:val="22"/>
        </w:rPr>
        <w:tab/>
        <w:t xml:space="preserve">приказом директора   </w:t>
      </w:r>
    </w:p>
    <w:p w:rsidR="00EC095D" w:rsidRPr="0017670D" w:rsidRDefault="00EC095D" w:rsidP="00EC095D">
      <w:pPr>
        <w:tabs>
          <w:tab w:val="right" w:pos="9355"/>
        </w:tabs>
        <w:jc w:val="both"/>
        <w:rPr>
          <w:b/>
          <w:sz w:val="22"/>
        </w:rPr>
      </w:pPr>
      <w:r w:rsidRPr="0017670D">
        <w:rPr>
          <w:b/>
          <w:sz w:val="22"/>
        </w:rPr>
        <w:t>протокол №</w:t>
      </w:r>
      <w:r>
        <w:rPr>
          <w:b/>
          <w:sz w:val="22"/>
          <w:u w:val="single"/>
        </w:rPr>
        <w:t>03</w:t>
      </w:r>
      <w:r>
        <w:rPr>
          <w:b/>
          <w:sz w:val="22"/>
        </w:rPr>
        <w:t xml:space="preserve"> от 12января</w:t>
      </w:r>
      <w:r w:rsidRPr="0017670D">
        <w:rPr>
          <w:b/>
          <w:sz w:val="22"/>
        </w:rPr>
        <w:t xml:space="preserve"> 201</w:t>
      </w:r>
      <w:r>
        <w:rPr>
          <w:b/>
          <w:sz w:val="22"/>
        </w:rPr>
        <w:t>8</w:t>
      </w:r>
      <w:r w:rsidRPr="0017670D">
        <w:rPr>
          <w:b/>
          <w:sz w:val="22"/>
        </w:rPr>
        <w:t>г</w:t>
      </w:r>
      <w:r w:rsidRPr="0017670D">
        <w:rPr>
          <w:b/>
          <w:sz w:val="22"/>
        </w:rPr>
        <w:tab/>
        <w:t>№_</w:t>
      </w:r>
      <w:r>
        <w:rPr>
          <w:b/>
          <w:sz w:val="22"/>
          <w:u w:val="single"/>
        </w:rPr>
        <w:t>10</w:t>
      </w:r>
      <w:r w:rsidRPr="0017670D">
        <w:rPr>
          <w:b/>
          <w:sz w:val="22"/>
        </w:rPr>
        <w:t xml:space="preserve">__ от </w:t>
      </w:r>
      <w:proofErr w:type="gramStart"/>
      <w:r w:rsidRPr="0017670D">
        <w:rPr>
          <w:b/>
          <w:sz w:val="22"/>
        </w:rPr>
        <w:t xml:space="preserve">« </w:t>
      </w:r>
      <w:r>
        <w:rPr>
          <w:b/>
          <w:sz w:val="22"/>
        </w:rPr>
        <w:t>19</w:t>
      </w:r>
      <w:proofErr w:type="gramEnd"/>
      <w:r>
        <w:rPr>
          <w:b/>
          <w:sz w:val="22"/>
        </w:rPr>
        <w:t xml:space="preserve"> </w:t>
      </w:r>
      <w:r w:rsidRPr="0017670D">
        <w:rPr>
          <w:b/>
          <w:sz w:val="22"/>
        </w:rPr>
        <w:t>»_</w:t>
      </w:r>
      <w:r>
        <w:rPr>
          <w:b/>
          <w:sz w:val="22"/>
          <w:u w:val="single"/>
        </w:rPr>
        <w:t>января</w:t>
      </w:r>
      <w:r w:rsidRPr="0017670D">
        <w:rPr>
          <w:b/>
          <w:sz w:val="22"/>
        </w:rPr>
        <w:t>_ 201</w:t>
      </w:r>
      <w:r>
        <w:rPr>
          <w:b/>
          <w:sz w:val="22"/>
        </w:rPr>
        <w:t>8</w:t>
      </w:r>
      <w:r w:rsidRPr="0017670D">
        <w:rPr>
          <w:b/>
          <w:sz w:val="22"/>
        </w:rPr>
        <w:t>г</w:t>
      </w:r>
    </w:p>
    <w:p w:rsidR="00EC095D" w:rsidRDefault="00EC095D" w:rsidP="00EC095D">
      <w:pPr>
        <w:tabs>
          <w:tab w:val="right" w:pos="9355"/>
        </w:tabs>
        <w:jc w:val="both"/>
        <w:rPr>
          <w:rFonts w:ascii="Trebuchet MS" w:eastAsia="Times New Roman" w:hAnsi="Trebuchet MS" w:cs="Times New Roman"/>
          <w:b/>
          <w:bCs/>
          <w:color w:val="0059AA"/>
          <w:sz w:val="27"/>
          <w:szCs w:val="27"/>
          <w:lang w:eastAsia="ru-RU"/>
        </w:rPr>
      </w:pPr>
      <w:r w:rsidRPr="0017670D">
        <w:rPr>
          <w:b/>
          <w:sz w:val="22"/>
        </w:rPr>
        <w:t xml:space="preserve">                                                                                              ______________ </w:t>
      </w:r>
      <w:proofErr w:type="spellStart"/>
      <w:r w:rsidRPr="0017670D">
        <w:rPr>
          <w:b/>
          <w:sz w:val="22"/>
        </w:rPr>
        <w:t>Джаватханова</w:t>
      </w:r>
      <w:proofErr w:type="spellEnd"/>
      <w:r w:rsidRPr="0017670D">
        <w:rPr>
          <w:b/>
          <w:sz w:val="22"/>
        </w:rPr>
        <w:t xml:space="preserve"> А К</w:t>
      </w:r>
    </w:p>
    <w:p w:rsidR="00EC095D" w:rsidRDefault="00EC095D" w:rsidP="00EC095D">
      <w:pPr>
        <w:shd w:val="clear" w:color="auto" w:fill="FFFFFF"/>
        <w:jc w:val="both"/>
        <w:textAlignment w:val="baseline"/>
        <w:rPr>
          <w:rFonts w:ascii="Trebuchet MS" w:eastAsia="Times New Roman" w:hAnsi="Trebuchet MS" w:cs="Times New Roman"/>
          <w:b/>
          <w:bCs/>
          <w:color w:val="0059AA"/>
          <w:sz w:val="27"/>
          <w:szCs w:val="27"/>
          <w:lang w:eastAsia="ru-RU"/>
        </w:rPr>
      </w:pPr>
    </w:p>
    <w:p w:rsidR="00EC095D" w:rsidRPr="00EC095D" w:rsidRDefault="00EC095D" w:rsidP="00EC095D">
      <w:pPr>
        <w:shd w:val="clear" w:color="auto" w:fill="FFFFFF"/>
        <w:jc w:val="center"/>
        <w:textAlignment w:val="baseline"/>
        <w:rPr>
          <w:rFonts w:ascii="Trebuchet MS" w:eastAsia="Times New Roman" w:hAnsi="Trebuchet MS" w:cs="Times New Roman"/>
          <w:bCs/>
          <w:color w:val="000000" w:themeColor="text1"/>
          <w:sz w:val="27"/>
          <w:szCs w:val="27"/>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95D">
        <w:rPr>
          <w:rFonts w:ascii="Trebuchet MS" w:eastAsia="Times New Roman" w:hAnsi="Trebuchet MS" w:cs="Times New Roman"/>
          <w:bCs/>
          <w:color w:val="000000" w:themeColor="text1"/>
          <w:sz w:val="27"/>
          <w:szCs w:val="27"/>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ПРАВИЛА ВНУТРЕННЕГО РАСПОРЯДКА УЧАЩИХСЯ</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1. Общие положения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1.1. Настоящие Правила внутреннего распорядка учащихся разработаны в соответствии с Федеральным </w:t>
      </w:r>
      <w:hyperlink r:id="rId4" w:tgtFrame="_blank" w:history="1">
        <w:r w:rsidRPr="00EC095D">
          <w:rPr>
            <w:rFonts w:ascii="inherit" w:eastAsia="Times New Roman" w:hAnsi="inherit" w:cs="Times New Roman"/>
            <w:color w:val="000000" w:themeColor="text1"/>
            <w:sz w:val="23"/>
            <w:szCs w:val="23"/>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законом</w:t>
        </w:r>
        <w:r w:rsidRPr="00EC095D">
          <w:rPr>
            <w:rFonts w:ascii="inherit" w:eastAsia="Times New Roman" w:hAnsi="inherit" w:cs="Times New Roman"/>
            <w:color w:val="0079CC"/>
            <w:sz w:val="23"/>
            <w:szCs w:val="23"/>
            <w:bdr w:val="none" w:sz="0" w:space="0" w:color="auto" w:frame="1"/>
            <w:lang w:eastAsia="ru-RU"/>
          </w:rPr>
          <w:t> </w:t>
        </w:r>
      </w:hyperlink>
      <w:r w:rsidRPr="00EC095D">
        <w:rPr>
          <w:rFonts w:eastAsia="Times New Roman" w:cs="Times New Roman"/>
          <w:color w:val="000000"/>
          <w:sz w:val="23"/>
          <w:szCs w:val="23"/>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5" w:tgtFrame="_blank" w:history="1">
        <w:r w:rsidRPr="00EC095D">
          <w:rPr>
            <w:rFonts w:ascii="inherit" w:eastAsia="Times New Roman" w:hAnsi="inherit" w:cs="Times New Roman"/>
            <w:color w:val="000000" w:themeColor="text1"/>
            <w:sz w:val="23"/>
            <w:szCs w:val="23"/>
            <w:bdr w:val="none" w:sz="0" w:space="0" w:color="auto" w:frame="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приказом </w:t>
        </w:r>
      </w:hyperlink>
      <w:r w:rsidRPr="00EC095D">
        <w:rPr>
          <w:rFonts w:eastAsia="Times New Roman" w:cs="Times New Roman"/>
          <w:color w:val="000000"/>
          <w:sz w:val="23"/>
          <w:szCs w:val="23"/>
          <w:lang w:eastAsia="ru-RU"/>
        </w:rPr>
        <w:t>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w:t>
      </w:r>
      <w:r>
        <w:rPr>
          <w:rFonts w:eastAsia="Times New Roman" w:cs="Times New Roman"/>
          <w:color w:val="000000"/>
          <w:sz w:val="23"/>
          <w:szCs w:val="23"/>
          <w:lang w:eastAsia="ru-RU"/>
        </w:rPr>
        <w:t>зыскания к учащимся.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1.3. Настоящие Правила утверждены с учетом </w:t>
      </w:r>
      <w:proofErr w:type="gramStart"/>
      <w:r w:rsidRPr="00EC095D">
        <w:rPr>
          <w:rFonts w:eastAsia="Times New Roman" w:cs="Times New Roman"/>
          <w:color w:val="000000"/>
          <w:sz w:val="23"/>
          <w:szCs w:val="23"/>
          <w:lang w:eastAsia="ru-RU"/>
        </w:rPr>
        <w:t>мнения совета</w:t>
      </w:r>
      <w:proofErr w:type="gramEnd"/>
      <w:r w:rsidRPr="00EC095D">
        <w:rPr>
          <w:rFonts w:eastAsia="Times New Roman" w:cs="Times New Roman"/>
          <w:color w:val="000000"/>
          <w:sz w:val="23"/>
          <w:szCs w:val="23"/>
          <w:lang w:eastAsia="ru-RU"/>
        </w:rPr>
        <w:t xml:space="preserve"> обучающихся Школы и совета родителей (законных представителей) несовершеннолетних обучающихся Школы </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1.6. Один экземпляр настоящих Правил хранится в библиотеке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Текст настоящих Правил размещается на официальном сайте Школы в сети Интернет.</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2. Режим образовательного процесса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1</w:t>
      </w:r>
      <w:r w:rsidRPr="00EC095D">
        <w:rPr>
          <w:rFonts w:eastAsia="Times New Roman" w:cs="Times New Roman"/>
          <w:color w:val="000000"/>
          <w:sz w:val="23"/>
          <w:szCs w:val="23"/>
          <w:lang w:eastAsia="ru-RU"/>
        </w:rPr>
        <w:t>. Календарный график на каждый учебный год утверждается приказом директора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2</w:t>
      </w:r>
      <w:r w:rsidRPr="00EC095D">
        <w:rPr>
          <w:rFonts w:eastAsia="Times New Roman" w:cs="Times New Roman"/>
          <w:color w:val="000000"/>
          <w:sz w:val="23"/>
          <w:szCs w:val="23"/>
          <w:lang w:eastAsia="ru-RU"/>
        </w:rPr>
        <w:t xml:space="preserve">. Учебные занятия начинаются в 8 часов </w:t>
      </w:r>
      <w:r>
        <w:rPr>
          <w:rFonts w:eastAsia="Times New Roman" w:cs="Times New Roman"/>
          <w:color w:val="000000"/>
          <w:sz w:val="23"/>
          <w:szCs w:val="23"/>
          <w:lang w:eastAsia="ru-RU"/>
        </w:rPr>
        <w:t>0</w:t>
      </w:r>
      <w:r w:rsidRPr="00EC095D">
        <w:rPr>
          <w:rFonts w:eastAsia="Times New Roman" w:cs="Times New Roman"/>
          <w:color w:val="000000"/>
          <w:sz w:val="23"/>
          <w:szCs w:val="23"/>
          <w:lang w:eastAsia="ru-RU"/>
        </w:rPr>
        <w:t>0 минут.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3</w:t>
      </w:r>
      <w:r w:rsidRPr="00EC095D">
        <w:rPr>
          <w:rFonts w:eastAsia="Times New Roman" w:cs="Times New Roman"/>
          <w:color w:val="000000"/>
          <w:sz w:val="23"/>
          <w:szCs w:val="23"/>
          <w:lang w:eastAsia="ru-RU"/>
        </w:rPr>
        <w:t xml:space="preserve">. Для всех классов устанавливается </w:t>
      </w:r>
      <w:r>
        <w:rPr>
          <w:rFonts w:eastAsia="Times New Roman" w:cs="Times New Roman"/>
          <w:color w:val="000000"/>
          <w:sz w:val="23"/>
          <w:szCs w:val="23"/>
          <w:lang w:eastAsia="ru-RU"/>
        </w:rPr>
        <w:t>шестидневная</w:t>
      </w:r>
      <w:r w:rsidRPr="00EC095D">
        <w:rPr>
          <w:rFonts w:eastAsia="Times New Roman" w:cs="Times New Roman"/>
          <w:color w:val="000000"/>
          <w:sz w:val="23"/>
          <w:szCs w:val="23"/>
          <w:lang w:eastAsia="ru-RU"/>
        </w:rPr>
        <w:t xml:space="preserve"> учебная неделя</w:t>
      </w:r>
      <w:r>
        <w:rPr>
          <w:rFonts w:eastAsia="Times New Roman" w:cs="Times New Roman"/>
          <w:color w:val="000000"/>
          <w:sz w:val="23"/>
          <w:szCs w:val="23"/>
          <w:lang w:eastAsia="ru-RU"/>
        </w:rPr>
        <w:t>, кроме 1-х классов</w:t>
      </w:r>
      <w:r w:rsidRPr="00EC095D">
        <w:rPr>
          <w:rFonts w:eastAsia="Times New Roman" w:cs="Times New Roman"/>
          <w:color w:val="000000"/>
          <w:sz w:val="23"/>
          <w:szCs w:val="23"/>
          <w:lang w:eastAsia="ru-RU"/>
        </w:rPr>
        <w:t>.</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4</w:t>
      </w:r>
      <w:r w:rsidRPr="00EC095D">
        <w:rPr>
          <w:rFonts w:eastAsia="Times New Roman" w:cs="Times New Roman"/>
          <w:color w:val="000000"/>
          <w:sz w:val="23"/>
          <w:szCs w:val="23"/>
          <w:lang w:eastAsia="ru-RU"/>
        </w:rPr>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6" w:tgtFrame="_blank" w:history="1">
        <w:r w:rsidRPr="00EC095D">
          <w:rPr>
            <w:rFonts w:ascii="inherit" w:eastAsia="Times New Roman" w:hAnsi="inherit" w:cs="Times New Roman"/>
            <w:color w:val="0079CC"/>
            <w:sz w:val="23"/>
            <w:szCs w:val="23"/>
            <w:bdr w:val="none" w:sz="0" w:space="0" w:color="auto" w:frame="1"/>
            <w:lang w:eastAsia="ru-RU"/>
          </w:rPr>
          <w:t>Постановлением </w:t>
        </w:r>
      </w:hyperlink>
      <w:r w:rsidRPr="00EC095D">
        <w:rPr>
          <w:rFonts w:eastAsia="Times New Roman" w:cs="Times New Roman"/>
          <w:color w:val="000000"/>
          <w:sz w:val="23"/>
          <w:szCs w:val="23"/>
          <w:lang w:eastAsia="ru-RU"/>
        </w:rPr>
        <w:t>главного государственного санитарного врача РФ от 29 декабря 2010 г. № 189.</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Продолжительность урока во 2–11-х классах составляет 4</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xml:space="preserve"> минут.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6</w:t>
      </w:r>
      <w:r w:rsidRPr="00EC095D">
        <w:rPr>
          <w:rFonts w:eastAsia="Times New Roman" w:cs="Times New Roman"/>
          <w:color w:val="000000"/>
          <w:sz w:val="23"/>
          <w:szCs w:val="23"/>
          <w:lang w:eastAsia="ru-RU"/>
        </w:rPr>
        <w:t>. Для учащихся 1-х классов устанавливается следующий ежедневный режим занятий: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в сентябре и октябре — по 3 урока продолжительностью 35 </w:t>
      </w:r>
      <w:proofErr w:type="spellStart"/>
      <w:proofErr w:type="gramStart"/>
      <w:r w:rsidRPr="00EC095D">
        <w:rPr>
          <w:rFonts w:eastAsia="Times New Roman" w:cs="Times New Roman"/>
          <w:color w:val="000000"/>
          <w:sz w:val="23"/>
          <w:szCs w:val="23"/>
          <w:lang w:eastAsia="ru-RU"/>
        </w:rPr>
        <w:t>минут;в</w:t>
      </w:r>
      <w:proofErr w:type="spellEnd"/>
      <w:proofErr w:type="gramEnd"/>
      <w:r w:rsidRPr="00EC095D">
        <w:rPr>
          <w:rFonts w:eastAsia="Times New Roman" w:cs="Times New Roman"/>
          <w:color w:val="000000"/>
          <w:sz w:val="23"/>
          <w:szCs w:val="23"/>
          <w:lang w:eastAsia="ru-RU"/>
        </w:rPr>
        <w:t xml:space="preserve"> ноябре и декабре — по 4 урока продолжительностью 35 минут</w:t>
      </w:r>
      <w:r>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с января по май — по 4 урока продолжительностью 4</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xml:space="preserve"> минут.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7</w:t>
      </w:r>
      <w:r w:rsidRPr="00EC095D">
        <w:rPr>
          <w:rFonts w:eastAsia="Times New Roman" w:cs="Times New Roman"/>
          <w:color w:val="000000"/>
          <w:sz w:val="23"/>
          <w:szCs w:val="23"/>
          <w:lang w:eastAsia="ru-RU"/>
        </w:rPr>
        <w:t>. Продолжительность перемен между уроками составляет:</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после 1-го</w:t>
      </w:r>
      <w:r>
        <w:rPr>
          <w:rFonts w:eastAsia="Times New Roman" w:cs="Times New Roman"/>
          <w:color w:val="000000"/>
          <w:sz w:val="23"/>
          <w:szCs w:val="23"/>
          <w:lang w:eastAsia="ru-RU"/>
        </w:rPr>
        <w:t>,3,4,5,</w:t>
      </w:r>
      <w:r w:rsidRPr="00EC095D">
        <w:rPr>
          <w:rFonts w:eastAsia="Times New Roman" w:cs="Times New Roman"/>
          <w:color w:val="000000"/>
          <w:sz w:val="23"/>
          <w:szCs w:val="23"/>
          <w:lang w:eastAsia="ru-RU"/>
        </w:rPr>
        <w:t xml:space="preserve"> урока — </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xml:space="preserve"> </w:t>
      </w:r>
      <w:proofErr w:type="spellStart"/>
      <w:proofErr w:type="gramStart"/>
      <w:r w:rsidRPr="00EC095D">
        <w:rPr>
          <w:rFonts w:eastAsia="Times New Roman" w:cs="Times New Roman"/>
          <w:color w:val="000000"/>
          <w:sz w:val="23"/>
          <w:szCs w:val="23"/>
          <w:lang w:eastAsia="ru-RU"/>
        </w:rPr>
        <w:t>минут;после</w:t>
      </w:r>
      <w:proofErr w:type="spellEnd"/>
      <w:proofErr w:type="gramEnd"/>
      <w:r w:rsidRPr="00EC095D">
        <w:rPr>
          <w:rFonts w:eastAsia="Times New Roman" w:cs="Times New Roman"/>
          <w:color w:val="000000"/>
          <w:sz w:val="23"/>
          <w:szCs w:val="23"/>
          <w:lang w:eastAsia="ru-RU"/>
        </w:rPr>
        <w:t xml:space="preserve"> 2 урока — </w:t>
      </w:r>
      <w:r>
        <w:rPr>
          <w:rFonts w:eastAsia="Times New Roman" w:cs="Times New Roman"/>
          <w:color w:val="000000"/>
          <w:sz w:val="23"/>
          <w:szCs w:val="23"/>
          <w:lang w:eastAsia="ru-RU"/>
        </w:rPr>
        <w:t>1</w:t>
      </w:r>
      <w:r w:rsidRPr="00EC095D">
        <w:rPr>
          <w:rFonts w:eastAsia="Times New Roman" w:cs="Times New Roman"/>
          <w:color w:val="000000"/>
          <w:sz w:val="23"/>
          <w:szCs w:val="23"/>
          <w:lang w:eastAsia="ru-RU"/>
        </w:rPr>
        <w:t xml:space="preserve">0 </w:t>
      </w:r>
      <w:proofErr w:type="spellStart"/>
      <w:r w:rsidRPr="00EC095D">
        <w:rPr>
          <w:rFonts w:eastAsia="Times New Roman" w:cs="Times New Roman"/>
          <w:color w:val="000000"/>
          <w:sz w:val="23"/>
          <w:szCs w:val="23"/>
          <w:lang w:eastAsia="ru-RU"/>
        </w:rPr>
        <w:t>минут;после</w:t>
      </w:r>
      <w:proofErr w:type="spellEnd"/>
      <w:r w:rsidRPr="00EC095D">
        <w:rPr>
          <w:rFonts w:eastAsia="Times New Roman" w:cs="Times New Roman"/>
          <w:color w:val="000000"/>
          <w:sz w:val="23"/>
          <w:szCs w:val="23"/>
          <w:lang w:eastAsia="ru-RU"/>
        </w:rPr>
        <w:t>.</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2.</w:t>
      </w:r>
      <w:r>
        <w:rPr>
          <w:rFonts w:eastAsia="Times New Roman" w:cs="Times New Roman"/>
          <w:color w:val="000000"/>
          <w:sz w:val="23"/>
          <w:szCs w:val="23"/>
          <w:lang w:eastAsia="ru-RU"/>
        </w:rPr>
        <w:t>8</w:t>
      </w:r>
      <w:r w:rsidRPr="00EC095D">
        <w:rPr>
          <w:rFonts w:eastAsia="Times New Roman" w:cs="Times New Roman"/>
          <w:color w:val="000000"/>
          <w:sz w:val="23"/>
          <w:szCs w:val="23"/>
          <w:lang w:eastAsia="ru-RU"/>
        </w:rPr>
        <w:t xml:space="preserve">. Учащиеся должны приходить в ОО не позднее </w:t>
      </w:r>
      <w:r>
        <w:rPr>
          <w:rFonts w:eastAsia="Times New Roman" w:cs="Times New Roman"/>
          <w:color w:val="000000"/>
          <w:sz w:val="23"/>
          <w:szCs w:val="23"/>
          <w:lang w:eastAsia="ru-RU"/>
        </w:rPr>
        <w:t>7</w:t>
      </w:r>
      <w:r w:rsidRPr="00EC095D">
        <w:rPr>
          <w:rFonts w:eastAsia="Times New Roman" w:cs="Times New Roman"/>
          <w:color w:val="000000"/>
          <w:sz w:val="23"/>
          <w:szCs w:val="23"/>
          <w:lang w:eastAsia="ru-RU"/>
        </w:rPr>
        <w:t xml:space="preserve">часов </w:t>
      </w:r>
      <w:r>
        <w:rPr>
          <w:rFonts w:eastAsia="Times New Roman" w:cs="Times New Roman"/>
          <w:color w:val="000000"/>
          <w:sz w:val="23"/>
          <w:szCs w:val="23"/>
          <w:lang w:eastAsia="ru-RU"/>
        </w:rPr>
        <w:t>45</w:t>
      </w:r>
      <w:r w:rsidRPr="00EC095D">
        <w:rPr>
          <w:rFonts w:eastAsia="Times New Roman" w:cs="Times New Roman"/>
          <w:color w:val="000000"/>
          <w:sz w:val="23"/>
          <w:szCs w:val="23"/>
          <w:lang w:eastAsia="ru-RU"/>
        </w:rPr>
        <w:t xml:space="preserve"> минут. Опоздание на уроки недопустимо.</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2.9</w:t>
      </w:r>
      <w:r w:rsidRPr="00EC095D">
        <w:rPr>
          <w:rFonts w:eastAsia="Times New Roman" w:cs="Times New Roman"/>
          <w:color w:val="000000"/>
          <w:sz w:val="23"/>
          <w:szCs w:val="23"/>
          <w:lang w:eastAsia="ru-RU"/>
        </w:rPr>
        <w:t>. Горячее питание учащихся</w:t>
      </w:r>
      <w:r>
        <w:rPr>
          <w:rFonts w:eastAsia="Times New Roman" w:cs="Times New Roman"/>
          <w:color w:val="000000"/>
          <w:sz w:val="23"/>
          <w:szCs w:val="23"/>
          <w:lang w:eastAsia="ru-RU"/>
        </w:rPr>
        <w:t xml:space="preserve"> 1-4 </w:t>
      </w:r>
      <w:proofErr w:type="spellStart"/>
      <w:r>
        <w:rPr>
          <w:rFonts w:eastAsia="Times New Roman" w:cs="Times New Roman"/>
          <w:color w:val="000000"/>
          <w:sz w:val="23"/>
          <w:szCs w:val="23"/>
          <w:lang w:eastAsia="ru-RU"/>
        </w:rPr>
        <w:t>кл</w:t>
      </w:r>
      <w:proofErr w:type="spellEnd"/>
      <w:r>
        <w:rPr>
          <w:rFonts w:eastAsia="Times New Roman" w:cs="Times New Roman"/>
          <w:color w:val="000000"/>
          <w:sz w:val="23"/>
          <w:szCs w:val="23"/>
          <w:lang w:eastAsia="ru-RU"/>
        </w:rPr>
        <w:t>.</w:t>
      </w:r>
      <w:r w:rsidRPr="00EC095D">
        <w:rPr>
          <w:rFonts w:eastAsia="Times New Roman" w:cs="Times New Roman"/>
          <w:color w:val="000000"/>
          <w:sz w:val="23"/>
          <w:szCs w:val="23"/>
          <w:lang w:eastAsia="ru-RU"/>
        </w:rPr>
        <w:t xml:space="preserve">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3. Права, обязанности и ответственность учащихся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 Учащиеся имеют право на: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года с момента образования академической задолженности;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4</w:t>
      </w:r>
      <w:r w:rsidRPr="00EC095D">
        <w:rPr>
          <w:rFonts w:eastAsia="Times New Roman" w:cs="Times New Roman"/>
          <w:color w:val="000000"/>
          <w:sz w:val="23"/>
          <w:szCs w:val="23"/>
          <w:lang w:eastAsia="ru-RU"/>
        </w:rPr>
        <w:t>.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6</w:t>
      </w:r>
      <w:r w:rsidRPr="00EC095D">
        <w:rPr>
          <w:rFonts w:eastAsia="Times New Roman" w:cs="Times New Roman"/>
          <w:color w:val="000000"/>
          <w:sz w:val="23"/>
          <w:szCs w:val="23"/>
          <w:lang w:eastAsia="ru-RU"/>
        </w:rPr>
        <w:t>. свободу совести, информации, свободное выражение собственных взглядов и убеждений;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w:t>
      </w:r>
      <w:r>
        <w:rPr>
          <w:rFonts w:eastAsia="Times New Roman" w:cs="Times New Roman"/>
          <w:color w:val="000000"/>
          <w:sz w:val="23"/>
          <w:szCs w:val="23"/>
          <w:lang w:eastAsia="ru-RU"/>
        </w:rPr>
        <w:t>7</w:t>
      </w:r>
      <w:r w:rsidRPr="00EC095D">
        <w:rPr>
          <w:rFonts w:eastAsia="Times New Roman" w:cs="Times New Roman"/>
          <w:color w:val="000000"/>
          <w:sz w:val="23"/>
          <w:szCs w:val="23"/>
          <w:lang w:eastAsia="ru-RU"/>
        </w:rPr>
        <w:t xml:space="preserve">. каникулы в соответствии с календарным графиком </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lastRenderedPageBreak/>
        <w:t>3.1.8</w:t>
      </w:r>
      <w:r w:rsidR="00EC095D" w:rsidRPr="00EC095D">
        <w:rPr>
          <w:rFonts w:eastAsia="Times New Roman" w:cs="Times New Roman"/>
          <w:color w:val="000000"/>
          <w:sz w:val="23"/>
          <w:szCs w:val="23"/>
          <w:lang w:eastAsia="ru-RU"/>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3.1.9</w:t>
      </w:r>
      <w:r w:rsidR="00EC095D" w:rsidRPr="00EC095D">
        <w:rPr>
          <w:rFonts w:eastAsia="Times New Roman" w:cs="Times New Roman"/>
          <w:color w:val="000000"/>
          <w:sz w:val="23"/>
          <w:szCs w:val="23"/>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3.1.10</w:t>
      </w:r>
      <w:r w:rsidR="00EC095D" w:rsidRPr="00EC095D">
        <w:rPr>
          <w:rFonts w:eastAsia="Times New Roman" w:cs="Times New Roman"/>
          <w:color w:val="000000"/>
          <w:sz w:val="23"/>
          <w:szCs w:val="23"/>
          <w:lang w:eastAsia="ru-RU"/>
        </w:rPr>
        <w:t>. участие в управлении Школой в порядке, установленном уставом и положением о совете учащихся;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1</w:t>
      </w:r>
      <w:r w:rsidRPr="00EC095D">
        <w:rPr>
          <w:rFonts w:eastAsia="Times New Roman" w:cs="Times New Roman"/>
          <w:color w:val="000000"/>
          <w:sz w:val="23"/>
          <w:szCs w:val="23"/>
          <w:lang w:eastAsia="ru-RU"/>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2</w:t>
      </w:r>
      <w:r w:rsidRPr="00EC095D">
        <w:rPr>
          <w:rFonts w:eastAsia="Times New Roman" w:cs="Times New Roman"/>
          <w:color w:val="000000"/>
          <w:sz w:val="23"/>
          <w:szCs w:val="23"/>
          <w:lang w:eastAsia="ru-RU"/>
        </w:rPr>
        <w:t>. обжалование локальных актов Школы в установленном законодательством РФ порядке;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3</w:t>
      </w:r>
      <w:r w:rsidRPr="00EC095D">
        <w:rPr>
          <w:rFonts w:eastAsia="Times New Roman" w:cs="Times New Roman"/>
          <w:color w:val="000000"/>
          <w:sz w:val="23"/>
          <w:szCs w:val="23"/>
          <w:lang w:eastAsia="ru-RU"/>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4</w:t>
      </w:r>
      <w:r w:rsidRPr="00EC095D">
        <w:rPr>
          <w:rFonts w:eastAsia="Times New Roman" w:cs="Times New Roman"/>
          <w:color w:val="000000"/>
          <w:sz w:val="23"/>
          <w:szCs w:val="23"/>
          <w:lang w:eastAsia="ru-RU"/>
        </w:rPr>
        <w:t>. пользование в установленном порядке объектами культуры и объектами спорта Школы (при наличии таких объектов);</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5</w:t>
      </w:r>
      <w:r w:rsidRPr="00EC095D">
        <w:rPr>
          <w:rFonts w:eastAsia="Times New Roman" w:cs="Times New Roman"/>
          <w:color w:val="000000"/>
          <w:sz w:val="23"/>
          <w:szCs w:val="23"/>
          <w:lang w:eastAsia="ru-RU"/>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3.1.1</w:t>
      </w:r>
      <w:r w:rsidR="00D25AD7">
        <w:rPr>
          <w:rFonts w:eastAsia="Times New Roman" w:cs="Times New Roman"/>
          <w:color w:val="000000"/>
          <w:sz w:val="23"/>
          <w:szCs w:val="23"/>
          <w:lang w:eastAsia="ru-RU"/>
        </w:rPr>
        <w:t>6</w:t>
      </w:r>
      <w:r w:rsidRPr="00EC095D">
        <w:rPr>
          <w:rFonts w:eastAsia="Times New Roman" w:cs="Times New Roman"/>
          <w:color w:val="000000"/>
          <w:sz w:val="23"/>
          <w:szCs w:val="23"/>
          <w:lang w:eastAsia="ru-RU"/>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w:t>
      </w:r>
      <w:proofErr w:type="gramStart"/>
      <w:r w:rsidRPr="00EC095D">
        <w:rPr>
          <w:rFonts w:eastAsia="Times New Roman" w:cs="Times New Roman"/>
          <w:color w:val="000000"/>
          <w:sz w:val="23"/>
          <w:szCs w:val="23"/>
          <w:lang w:eastAsia="ru-RU"/>
        </w:rPr>
        <w:t>деятельности ;</w:t>
      </w:r>
      <w:proofErr w:type="gramEnd"/>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3.1.17</w:t>
      </w:r>
      <w:r w:rsidR="00EC095D" w:rsidRPr="00EC095D">
        <w:rPr>
          <w:rFonts w:eastAsia="Times New Roman" w:cs="Times New Roman"/>
          <w:color w:val="000000"/>
          <w:sz w:val="23"/>
          <w:szCs w:val="23"/>
          <w:lang w:eastAsia="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3.1.18</w:t>
      </w:r>
      <w:r w:rsidR="00EC095D" w:rsidRPr="00EC095D">
        <w:rPr>
          <w:rFonts w:eastAsia="Times New Roman" w:cs="Times New Roman"/>
          <w:color w:val="000000"/>
          <w:sz w:val="23"/>
          <w:szCs w:val="23"/>
          <w:lang w:eastAsia="ru-RU"/>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EC095D" w:rsidRPr="00EC095D" w:rsidRDefault="00D25AD7" w:rsidP="00EC095D">
      <w:pPr>
        <w:shd w:val="clear" w:color="auto" w:fill="FFFFFF"/>
        <w:jc w:val="both"/>
        <w:textAlignment w:val="baseline"/>
        <w:rPr>
          <w:rFonts w:eastAsia="Times New Roman" w:cs="Times New Roman"/>
          <w:color w:val="000000"/>
          <w:sz w:val="23"/>
          <w:szCs w:val="23"/>
          <w:lang w:eastAsia="ru-RU"/>
        </w:rPr>
      </w:pPr>
      <w:r>
        <w:rPr>
          <w:rFonts w:eastAsia="Times New Roman" w:cs="Times New Roman"/>
          <w:color w:val="000000"/>
          <w:sz w:val="23"/>
          <w:szCs w:val="23"/>
          <w:lang w:eastAsia="ru-RU"/>
        </w:rPr>
        <w:t>3.1.19</w:t>
      </w:r>
      <w:r w:rsidR="00EC095D" w:rsidRPr="00EC095D">
        <w:rPr>
          <w:rFonts w:eastAsia="Times New Roman" w:cs="Times New Roman"/>
          <w:color w:val="000000"/>
          <w:sz w:val="23"/>
          <w:szCs w:val="23"/>
          <w:lang w:eastAsia="ru-RU"/>
        </w:rPr>
        <w:t>. ношение часов, аксессуаров и скромных неброских украшений, соответствующих деловому стилю одежды;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3.1.2</w:t>
      </w:r>
      <w:r w:rsidR="00D25AD7">
        <w:rPr>
          <w:rFonts w:eastAsia="Times New Roman" w:cs="Times New Roman"/>
          <w:color w:val="000000"/>
          <w:sz w:val="23"/>
          <w:szCs w:val="23"/>
          <w:lang w:eastAsia="ru-RU"/>
        </w:rPr>
        <w:t>0</w:t>
      </w:r>
      <w:r w:rsidRPr="00EC095D">
        <w:rPr>
          <w:rFonts w:eastAsia="Times New Roman" w:cs="Times New Roman"/>
          <w:color w:val="000000"/>
          <w:sz w:val="23"/>
          <w:szCs w:val="23"/>
          <w:lang w:eastAsia="ru-RU"/>
        </w:rPr>
        <w:t>. обращение в комиссию по урегулированию споров между участниками образовательных отношений.</w:t>
      </w:r>
    </w:p>
    <w:p w:rsidR="00EC095D" w:rsidRPr="00EC095D" w:rsidRDefault="00EC095D" w:rsidP="00EC095D">
      <w:pPr>
        <w:shd w:val="clear" w:color="auto" w:fill="FFFFFF"/>
        <w:jc w:val="both"/>
        <w:textAlignment w:val="baseline"/>
        <w:rPr>
          <w:rFonts w:eastAsia="Times New Roman" w:cs="Times New Roman"/>
          <w:b/>
          <w:color w:val="000000"/>
          <w:sz w:val="23"/>
          <w:szCs w:val="23"/>
          <w:lang w:eastAsia="ru-RU"/>
        </w:rPr>
      </w:pPr>
      <w:r w:rsidRPr="00EC095D">
        <w:rPr>
          <w:rFonts w:eastAsia="Times New Roman" w:cs="Times New Roman"/>
          <w:color w:val="000000"/>
          <w:sz w:val="23"/>
          <w:szCs w:val="23"/>
          <w:lang w:eastAsia="ru-RU"/>
        </w:rPr>
        <w:t>3.2</w:t>
      </w:r>
      <w:r w:rsidRPr="00EC095D">
        <w:rPr>
          <w:rFonts w:eastAsia="Times New Roman" w:cs="Times New Roman"/>
          <w:b/>
          <w:color w:val="000000"/>
          <w:sz w:val="23"/>
          <w:szCs w:val="23"/>
          <w:lang w:eastAsia="ru-RU"/>
        </w:rPr>
        <w:t>. Учащиеся обязаны: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3.2.2. ликвидировать академическую задолженность в сроки, определяемые Школой;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3.2.7. бережно относиться к имуществу Школы;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3.2.8. соблюдать режим организации образовательного процесса, принятый в Школе;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3.2.9. </w:t>
      </w:r>
      <w:r w:rsidR="00D25AD7">
        <w:rPr>
          <w:rFonts w:eastAsia="Times New Roman" w:cs="Times New Roman"/>
          <w:color w:val="000000"/>
          <w:sz w:val="23"/>
          <w:szCs w:val="23"/>
          <w:lang w:eastAsia="ru-RU"/>
        </w:rPr>
        <w:t>И</w:t>
      </w:r>
      <w:r w:rsidRPr="00EC095D">
        <w:rPr>
          <w:rFonts w:eastAsia="Times New Roman" w:cs="Times New Roman"/>
          <w:color w:val="000000"/>
          <w:sz w:val="23"/>
          <w:szCs w:val="23"/>
          <w:lang w:eastAsia="ru-RU"/>
        </w:rPr>
        <w:t>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3.2.12. своевременно проходить все необходимые медицинские осмотры.</w:t>
      </w:r>
    </w:p>
    <w:p w:rsidR="00EC095D" w:rsidRPr="00EC095D" w:rsidRDefault="00EC095D" w:rsidP="00EC095D">
      <w:pPr>
        <w:shd w:val="clear" w:color="auto" w:fill="FFFFFF"/>
        <w:jc w:val="both"/>
        <w:textAlignment w:val="baseline"/>
        <w:rPr>
          <w:rFonts w:eastAsia="Times New Roman" w:cs="Times New Roman"/>
          <w:b/>
          <w:color w:val="000000"/>
          <w:sz w:val="23"/>
          <w:szCs w:val="23"/>
          <w:lang w:eastAsia="ru-RU"/>
        </w:rPr>
      </w:pPr>
      <w:r w:rsidRPr="00EC095D">
        <w:rPr>
          <w:rFonts w:eastAsia="Times New Roman" w:cs="Times New Roman"/>
          <w:b/>
          <w:color w:val="000000"/>
          <w:sz w:val="23"/>
          <w:szCs w:val="23"/>
          <w:lang w:eastAsia="ru-RU"/>
        </w:rPr>
        <w:t>3.3. Учащимся запрещается: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3.3.2. приносить, передавать использовать любые предметы и вещества, могущие привести к взрывам, возгораниям и отравлению;</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lastRenderedPageBreak/>
        <w:t>3.3.3. иметь неряшливый и вызывающий внешний вид;</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3.3.4. применять физическую силу в отношении других учащихся, работников Школы и иных лиц;</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4. Поощрения и дисциплинарное воздействие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4.1. За образцовое выполнение своих обязанностей, повышение качества </w:t>
      </w:r>
      <w:proofErr w:type="spellStart"/>
      <w:r w:rsidRPr="00EC095D">
        <w:rPr>
          <w:rFonts w:eastAsia="Times New Roman" w:cs="Times New Roman"/>
          <w:color w:val="000000"/>
          <w:sz w:val="23"/>
          <w:szCs w:val="23"/>
          <w:lang w:eastAsia="ru-RU"/>
        </w:rPr>
        <w:t>обученности</w:t>
      </w:r>
      <w:proofErr w:type="spellEnd"/>
      <w:r w:rsidRPr="00EC095D">
        <w:rPr>
          <w:rFonts w:eastAsia="Times New Roman" w:cs="Times New Roman"/>
          <w:color w:val="000000"/>
          <w:sz w:val="23"/>
          <w:szCs w:val="23"/>
          <w:lang w:eastAsia="ru-RU"/>
        </w:rPr>
        <w:t xml:space="preserve">, безупречную учебу, достижения на олимпиадах, конкурсах, смотрах и за другие достижения в учебной и </w:t>
      </w:r>
      <w:proofErr w:type="spellStart"/>
      <w:r w:rsidRPr="00EC095D">
        <w:rPr>
          <w:rFonts w:eastAsia="Times New Roman" w:cs="Times New Roman"/>
          <w:color w:val="000000"/>
          <w:sz w:val="23"/>
          <w:szCs w:val="23"/>
          <w:lang w:eastAsia="ru-RU"/>
        </w:rPr>
        <w:t>внеучебной</w:t>
      </w:r>
      <w:proofErr w:type="spellEnd"/>
      <w:r w:rsidRPr="00EC095D">
        <w:rPr>
          <w:rFonts w:eastAsia="Times New Roman" w:cs="Times New Roman"/>
          <w:color w:val="000000"/>
          <w:sz w:val="23"/>
          <w:szCs w:val="23"/>
          <w:lang w:eastAsia="ru-RU"/>
        </w:rPr>
        <w:t xml:space="preserve"> деятельности к учащимся школы могут быть применены следующие виды поощрений: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объявление благодарности учащемуся;</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направление благодарственного письма родителям (законным представителям) учащегося;</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награждение почетной грамотой и (или) дипломом;</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награждение ценным подарком;</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выплата стипендии;</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представление к награждению золотой медалью.</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 Процедура применения поощрений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4.2.</w:t>
      </w:r>
      <w:r w:rsidR="00D25AD7">
        <w:rPr>
          <w:rFonts w:eastAsia="Times New Roman" w:cs="Times New Roman"/>
          <w:color w:val="000000"/>
          <w:sz w:val="23"/>
          <w:szCs w:val="23"/>
          <w:lang w:eastAsia="ru-RU"/>
        </w:rPr>
        <w:t>3</w:t>
      </w:r>
      <w:r w:rsidRPr="00EC095D">
        <w:rPr>
          <w:rFonts w:eastAsia="Times New Roman" w:cs="Times New Roman"/>
          <w:color w:val="000000"/>
          <w:sz w:val="23"/>
          <w:szCs w:val="23"/>
          <w:lang w:eastAsia="ru-RU"/>
        </w:rPr>
        <w:t xml:space="preserve">. Награждение золотой медалью осуществляется решением педагогического совета на основании </w:t>
      </w:r>
      <w:proofErr w:type="gramStart"/>
      <w:r w:rsidRPr="00EC095D">
        <w:rPr>
          <w:rFonts w:eastAsia="Times New Roman" w:cs="Times New Roman"/>
          <w:color w:val="000000"/>
          <w:sz w:val="23"/>
          <w:szCs w:val="23"/>
          <w:lang w:eastAsia="ru-RU"/>
        </w:rPr>
        <w:t>результатов государственной итоговой аттестации</w:t>
      </w:r>
      <w:proofErr w:type="gramEnd"/>
      <w:r w:rsidRPr="00EC095D">
        <w:rPr>
          <w:rFonts w:eastAsia="Times New Roman" w:cs="Times New Roman"/>
          <w:color w:val="000000"/>
          <w:sz w:val="23"/>
          <w:szCs w:val="23"/>
          <w:lang w:eastAsia="ru-RU"/>
        </w:rPr>
        <w:t xml:space="preserve"> учащихся в соответствии с Положением о награждении золотой медалью в Школе.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меры воспитательного характера;</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дисциплинарные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4.5. К учащимся могут быть применены следующие меры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proofErr w:type="gramStart"/>
      <w:r w:rsidRPr="00EC095D">
        <w:rPr>
          <w:rFonts w:eastAsia="Times New Roman" w:cs="Times New Roman"/>
          <w:color w:val="000000"/>
          <w:sz w:val="23"/>
          <w:szCs w:val="23"/>
          <w:lang w:eastAsia="ru-RU"/>
        </w:rPr>
        <w:t>замечание;</w:t>
      </w:r>
      <w:r w:rsidRPr="00EC095D">
        <w:rPr>
          <w:rFonts w:eastAsia="Times New Roman" w:cs="Times New Roman"/>
          <w:color w:val="000000"/>
          <w:sz w:val="23"/>
          <w:szCs w:val="23"/>
          <w:lang w:eastAsia="ru-RU"/>
        </w:rPr>
        <w:br/>
        <w:t>выговор</w:t>
      </w:r>
      <w:proofErr w:type="gramEnd"/>
      <w:r w:rsidRPr="00EC095D">
        <w:rPr>
          <w:rFonts w:eastAsia="Times New Roman" w:cs="Times New Roman"/>
          <w:color w:val="000000"/>
          <w:sz w:val="23"/>
          <w:szCs w:val="23"/>
          <w:lang w:eastAsia="ru-RU"/>
        </w:rPr>
        <w:t>;</w:t>
      </w:r>
      <w:r w:rsidRPr="00EC095D">
        <w:rPr>
          <w:rFonts w:eastAsia="Times New Roman" w:cs="Times New Roman"/>
          <w:color w:val="000000"/>
          <w:sz w:val="23"/>
          <w:szCs w:val="23"/>
          <w:lang w:eastAsia="ru-RU"/>
        </w:rPr>
        <w:br/>
        <w:t>отчисление из Школы.</w:t>
      </w:r>
    </w:p>
    <w:p w:rsidR="00EC095D" w:rsidRPr="00EC095D" w:rsidRDefault="00EC095D" w:rsidP="00EC095D">
      <w:pPr>
        <w:shd w:val="clear" w:color="auto" w:fill="FFFFFF"/>
        <w:jc w:val="both"/>
        <w:textAlignment w:val="baseline"/>
        <w:rPr>
          <w:rFonts w:eastAsia="Times New Roman" w:cs="Times New Roman"/>
          <w:b/>
          <w:color w:val="000000"/>
          <w:sz w:val="23"/>
          <w:szCs w:val="23"/>
          <w:lang w:eastAsia="ru-RU"/>
        </w:rPr>
      </w:pPr>
      <w:r w:rsidRPr="00EC095D">
        <w:rPr>
          <w:rFonts w:eastAsia="Times New Roman" w:cs="Times New Roman"/>
          <w:b/>
          <w:color w:val="000000"/>
          <w:sz w:val="23"/>
          <w:szCs w:val="23"/>
          <w:lang w:eastAsia="ru-RU"/>
        </w:rPr>
        <w:t>4.6. Применение дисциплинарных взысканий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За каждый дисциплинарный проступок может быть применено только одно дисциплинарное взыскание.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lastRenderedPageBreak/>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w:t>
      </w:r>
      <w:proofErr w:type="gramStart"/>
      <w:r w:rsidRPr="00EC095D">
        <w:rPr>
          <w:rFonts w:eastAsia="Times New Roman" w:cs="Times New Roman"/>
          <w:color w:val="000000"/>
          <w:sz w:val="23"/>
          <w:szCs w:val="23"/>
          <w:lang w:eastAsia="ru-RU"/>
        </w:rPr>
        <w:t>отсутствия</w:t>
      </w:r>
      <w:proofErr w:type="gramEnd"/>
      <w:r w:rsidRPr="00EC095D">
        <w:rPr>
          <w:rFonts w:eastAsia="Times New Roman" w:cs="Times New Roman"/>
          <w:color w:val="000000"/>
          <w:sz w:val="23"/>
          <w:szCs w:val="23"/>
          <w:lang w:eastAsia="ru-RU"/>
        </w:rPr>
        <w:t xml:space="preserve">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EC095D" w:rsidRPr="00EC095D" w:rsidRDefault="00EC095D" w:rsidP="00EC095D">
      <w:pPr>
        <w:shd w:val="clear" w:color="auto" w:fill="FFFFFF"/>
        <w:jc w:val="both"/>
        <w:textAlignment w:val="baseline"/>
        <w:rPr>
          <w:rFonts w:ascii="Trebuchet MS" w:eastAsia="Times New Roman" w:hAnsi="Trebuchet MS" w:cs="Times New Roman"/>
          <w:b/>
          <w:bCs/>
          <w:color w:val="000000"/>
          <w:sz w:val="23"/>
          <w:szCs w:val="23"/>
          <w:lang w:eastAsia="ru-RU"/>
        </w:rPr>
      </w:pPr>
      <w:r w:rsidRPr="00EC095D">
        <w:rPr>
          <w:rFonts w:ascii="Trebuchet MS" w:eastAsia="Times New Roman" w:hAnsi="Trebuchet MS" w:cs="Times New Roman"/>
          <w:b/>
          <w:bCs/>
          <w:color w:val="000000"/>
          <w:sz w:val="23"/>
          <w:szCs w:val="23"/>
          <w:lang w:eastAsia="ru-RU"/>
        </w:rPr>
        <w:t>5. Защита прав учащихся</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5.1. В целях защиты своих прав учащиеся и их законные представители самостоятельно или через своих представителей вправе:</w:t>
      </w:r>
    </w:p>
    <w:p w:rsidR="00EC095D" w:rsidRPr="00EC095D" w:rsidRDefault="00EC095D" w:rsidP="00EC095D">
      <w:pPr>
        <w:shd w:val="clear" w:color="auto" w:fill="FFFFFF"/>
        <w:jc w:val="both"/>
        <w:textAlignment w:val="baseline"/>
        <w:rPr>
          <w:rFonts w:eastAsia="Times New Roman" w:cs="Times New Roman"/>
          <w:color w:val="000000"/>
          <w:sz w:val="23"/>
          <w:szCs w:val="23"/>
          <w:lang w:eastAsia="ru-RU"/>
        </w:rPr>
      </w:pPr>
      <w:r w:rsidRPr="00EC095D">
        <w:rPr>
          <w:rFonts w:eastAsia="Times New Roman" w:cs="Times New Roman"/>
          <w:color w:val="000000"/>
          <w:sz w:val="23"/>
          <w:szCs w:val="23"/>
          <w:lang w:eastAsia="ru-RU"/>
        </w:rPr>
        <w:t xml:space="preserve">направлять в органы управления </w:t>
      </w:r>
      <w:proofErr w:type="gramStart"/>
      <w:r w:rsidRPr="00EC095D">
        <w:rPr>
          <w:rFonts w:eastAsia="Times New Roman" w:cs="Times New Roman"/>
          <w:color w:val="000000"/>
          <w:sz w:val="23"/>
          <w:szCs w:val="23"/>
          <w:lang w:eastAsia="ru-RU"/>
        </w:rPr>
        <w:t>Школы  обращения</w:t>
      </w:r>
      <w:proofErr w:type="gramEnd"/>
      <w:r w:rsidRPr="00EC095D">
        <w:rPr>
          <w:rFonts w:eastAsia="Times New Roman" w:cs="Times New Roman"/>
          <w:color w:val="000000"/>
          <w:sz w:val="23"/>
          <w:szCs w:val="23"/>
          <w:lang w:eastAsia="ru-RU"/>
        </w:rPr>
        <w:t xml:space="preserve"> о нарушении и (или) ущемлении ее работниками прав, свобод и социальных гарантий учащихся;</w:t>
      </w:r>
      <w:r w:rsidR="00D25AD7">
        <w:rPr>
          <w:rFonts w:eastAsia="Times New Roman" w:cs="Times New Roman"/>
          <w:color w:val="000000"/>
          <w:sz w:val="23"/>
          <w:szCs w:val="23"/>
          <w:lang w:eastAsia="ru-RU"/>
        </w:rPr>
        <w:t xml:space="preserve"> </w:t>
      </w:r>
      <w:r w:rsidRPr="00EC095D">
        <w:rPr>
          <w:rFonts w:eastAsia="Times New Roman" w:cs="Times New Roman"/>
          <w:color w:val="000000"/>
          <w:sz w:val="23"/>
          <w:szCs w:val="23"/>
          <w:lang w:eastAsia="ru-RU"/>
        </w:rPr>
        <w:t>обращаться в комиссию по урегулированию споров между участниками образовательных отношений;</w:t>
      </w:r>
      <w:r w:rsidR="00D25AD7">
        <w:rPr>
          <w:rFonts w:eastAsia="Times New Roman" w:cs="Times New Roman"/>
          <w:color w:val="000000"/>
          <w:sz w:val="23"/>
          <w:szCs w:val="23"/>
          <w:lang w:eastAsia="ru-RU"/>
        </w:rPr>
        <w:t xml:space="preserve"> </w:t>
      </w:r>
      <w:bookmarkStart w:id="0" w:name="_GoBack"/>
      <w:bookmarkEnd w:id="0"/>
      <w:r w:rsidRPr="00EC095D">
        <w:rPr>
          <w:rFonts w:eastAsia="Times New Roman" w:cs="Times New Roman"/>
          <w:color w:val="000000"/>
          <w:sz w:val="23"/>
          <w:szCs w:val="23"/>
          <w:lang w:eastAsia="ru-RU"/>
        </w:rPr>
        <w:t>использовать не запрещенные законодательством РФ иные способы защиты своих прав и законных интересов.</w:t>
      </w:r>
    </w:p>
    <w:p w:rsidR="00663285" w:rsidRDefault="00663285" w:rsidP="00EC095D">
      <w:pPr>
        <w:jc w:val="both"/>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603332450510203670830559428146817986133868575958</w:t>
            </w:r>
          </w:p>
        </w:tc>
      </w:tr>
      <w:tr>
        <w:trPr/>
        <w:tc>
          <w:tcPr/>
          <w:p>
            <w:pPr>
              <w:rPr/>
            </w:pPr>
            <w:r>
              <w:rPr/>
              <w:t xml:space="preserve">Владелец</w:t>
            </w:r>
          </w:p>
        </w:tc>
        <w:tc>
          <w:tcPr>
            <w:gridSpan w:val="2"/>
          </w:tcPr>
          <w:p>
            <w:pPr>
              <w:rPr/>
            </w:pPr>
            <w:r>
              <w:rPr/>
              <w:t xml:space="preserve">Магомедов  Абдулмажид Исрапилович</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w:rsidR="00663285" w:rsidSect="00EC095D">
      <w:pgSz w:w="11906" w:h="16838"/>
      <w:pgMar w:top="284" w:right="566" w:bottom="284" w:left="567"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31">
    <w:multiLevelType w:val="hybridMultilevel"/>
    <w:lvl w:ilvl="0" w:tplc="21330766">
      <w:start w:val="1"/>
      <w:numFmt w:val="decimal"/>
      <w:lvlText w:val="%1."/>
      <w:lvlJc w:val="left"/>
      <w:pPr>
        <w:ind w:left="720" w:hanging="360"/>
      </w:pPr>
    </w:lvl>
    <w:lvl w:ilvl="1" w:tplc="21330766" w:tentative="1">
      <w:start w:val="1"/>
      <w:numFmt w:val="lowerLetter"/>
      <w:lvlText w:val="%2."/>
      <w:lvlJc w:val="left"/>
      <w:pPr>
        <w:ind w:left="1440" w:hanging="360"/>
      </w:pPr>
    </w:lvl>
    <w:lvl w:ilvl="2" w:tplc="21330766" w:tentative="1">
      <w:start w:val="1"/>
      <w:numFmt w:val="lowerRoman"/>
      <w:lvlText w:val="%3."/>
      <w:lvlJc w:val="right"/>
      <w:pPr>
        <w:ind w:left="2160" w:hanging="180"/>
      </w:pPr>
    </w:lvl>
    <w:lvl w:ilvl="3" w:tplc="21330766" w:tentative="1">
      <w:start w:val="1"/>
      <w:numFmt w:val="decimal"/>
      <w:lvlText w:val="%4."/>
      <w:lvlJc w:val="left"/>
      <w:pPr>
        <w:ind w:left="2880" w:hanging="360"/>
      </w:pPr>
    </w:lvl>
    <w:lvl w:ilvl="4" w:tplc="21330766" w:tentative="1">
      <w:start w:val="1"/>
      <w:numFmt w:val="lowerLetter"/>
      <w:lvlText w:val="%5."/>
      <w:lvlJc w:val="left"/>
      <w:pPr>
        <w:ind w:left="3600" w:hanging="360"/>
      </w:pPr>
    </w:lvl>
    <w:lvl w:ilvl="5" w:tplc="21330766" w:tentative="1">
      <w:start w:val="1"/>
      <w:numFmt w:val="lowerRoman"/>
      <w:lvlText w:val="%6."/>
      <w:lvlJc w:val="right"/>
      <w:pPr>
        <w:ind w:left="4320" w:hanging="180"/>
      </w:pPr>
    </w:lvl>
    <w:lvl w:ilvl="6" w:tplc="21330766" w:tentative="1">
      <w:start w:val="1"/>
      <w:numFmt w:val="decimal"/>
      <w:lvlText w:val="%7."/>
      <w:lvlJc w:val="left"/>
      <w:pPr>
        <w:ind w:left="5040" w:hanging="360"/>
      </w:pPr>
    </w:lvl>
    <w:lvl w:ilvl="7" w:tplc="21330766" w:tentative="1">
      <w:start w:val="1"/>
      <w:numFmt w:val="lowerLetter"/>
      <w:lvlText w:val="%8."/>
      <w:lvlJc w:val="left"/>
      <w:pPr>
        <w:ind w:left="5760" w:hanging="360"/>
      </w:pPr>
    </w:lvl>
    <w:lvl w:ilvl="8" w:tplc="21330766" w:tentative="1">
      <w:start w:val="1"/>
      <w:numFmt w:val="lowerRoman"/>
      <w:lvlText w:val="%9."/>
      <w:lvlJc w:val="right"/>
      <w:pPr>
        <w:ind w:left="6480" w:hanging="180"/>
      </w:pPr>
    </w:lvl>
  </w:abstractNum>
  <w:abstractNum w:abstractNumId="31730">
    <w:multiLevelType w:val="hybridMultilevel"/>
    <w:lvl w:ilvl="0" w:tplc="11409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30">
    <w:abstractNumId w:val="31730"/>
  </w:num>
  <w:num w:numId="31731">
    <w:abstractNumId w:val="317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5D"/>
    <w:rsid w:val="00663285"/>
    <w:rsid w:val="00A26533"/>
    <w:rsid w:val="00D25AD7"/>
    <w:rsid w:val="00EC0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394CC-4D69-4A04-9613-04320B43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AD7"/>
    <w:rPr>
      <w:rFonts w:ascii="Segoe UI" w:hAnsi="Segoe UI" w:cs="Segoe UI"/>
      <w:sz w:val="18"/>
      <w:szCs w:val="18"/>
    </w:rPr>
  </w:style>
  <w:style w:type="character" w:customStyle="1" w:styleId="a4">
    <w:name w:val="Текст выноски Знак"/>
    <w:basedOn w:val="a0"/>
    <w:link w:val="a3"/>
    <w:uiPriority w:val="99"/>
    <w:semiHidden/>
    <w:rsid w:val="00D25AD7"/>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postanovlenie-glavnogo-gosudarstvennogo-sanitarnogo-vracha-rossiyskoy-federacii-ot" TargetMode="External"/><Relationship Id="rId5" Type="http://schemas.openxmlformats.org/officeDocument/2006/relationships/hyperlink" Target="http://xn--273--84d1f.xn--p1ai/akty_minobrnauki_rossii/prikaz-minobrnauki-rf-ot-15032013-no-185" TargetMode="External"/><Relationship Id="rId4" Type="http://schemas.openxmlformats.org/officeDocument/2006/relationships/hyperlink" Target="http://xn--273--84d1f.xn--p1ai/zakonodatelstvo/federalnyy-zakon-ot-29-dekabrya-2012-g-no-273-fz-ob-obrazovanii-v-rf" TargetMode="External"/><Relationship Id="rId436927286" Type="http://schemas.openxmlformats.org/officeDocument/2006/relationships/numbering" Target="numbering.xml"/><Relationship Id="rId412248555" Type="http://schemas.openxmlformats.org/officeDocument/2006/relationships/footnotes" Target="footnotes.xml"/><Relationship Id="rId450653172" Type="http://schemas.openxmlformats.org/officeDocument/2006/relationships/endnotes" Target="endnotes.xml"/><Relationship Id="rId948222429" Type="http://schemas.openxmlformats.org/officeDocument/2006/relationships/comments" Target="comments.xml"/><Relationship Id="rId502723389" Type="http://schemas.microsoft.com/office/2011/relationships/commentsExtended" Target="commentsExtended.xml"/><Relationship Id="rId63283736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y9ZWXnoe4wL3YFKmSUwZpqU1XfQ=</DigestValue>
    </Reference>
    <Reference Type="http://www.w3.org/2000/09/xmldsig#Object" URI="#idOfficeObject">
      <DigestMethod Algorithm="http://www.w3.org/2000/09/xmldsig#sha1"/>
      <DigestValue>qHaQ7908NIwzGU7HYBA+z0wQ+Vo=</DigestValue>
    </Reference>
  </SignedInfo>
  <SignatureValue>oJppsMZJkE0EhubXHfbUIIdeI0VUc6JJnJGLr4OZzNnSQTuY8BMGyEHcpQIBCEJxJ6nl94NHn6xNq3ukZ3R8hBvg0sCDm2hq9x2/WTBy7cXHt1lKtX7S8O5Dfe8y7GcODX8lBMvjJGua8J2XIbXFrSXYFfml4qwZZcXsmSPKLkAcuVbKz5ASv7VK2/jpBz3Fq2En+yhF3fklBV5xxlnjl5DGG1cMuQElJw7/Cz+wOa/bIAjDIyk38QmCntXlOenc9qVIzenytEZx1U4mWLu3LCEtpzTJcC+ezWr+OH9DAaCqyAQeq+SWfYspwhk2m1DtRi4RKjAoo21wsJvV2LjnxHQOPCj83whHOjtkN3O4aM9Kb/S0F+asGeNOBvUFzLrOFrte+hTo7oPMnQjCi5DKBdLhKlGT/axS/UddTQLnHtpo9AifefhJsZudLY33bZthED3yCDVjIUoXzN0PXPS2tXBK9xNnLLdqLvr5YXu9jB1+KYcsvQa0eBdh8jYCC0mqCzM4xjVOdNe8WneETHP3RLssLqz+EXEoTCdvAVa24krs4n5r6ZGEBaQdlg8xi/ovJWjUm/fTARNoDZSIrhzOKMbITiFrW3aof1FKxY26N8Fw4VKPVSrJ3ta6T5QThVb5wYe4wuMBDSpgon/Pq3Kh3p+lePcliTOsJA7bb6oQqTQ=</SignatureValue>
  <KeyInfo>
    <X509Data>
      <X509Certificate>MIIFpjCCA44CFGmuXN4bNSDagNvjEsKHZo/19nzWMA0GCSqGSIb3DQEBCwUAMIGQ
MS4wLAYDVQQDDCXRgdCw0LnRgtGL0L7QsdGA0LDQt9C+0LLQsNC90LjRji7RgNGE
MS4wLAYDVQQKDCXRgdCw0LnRgtGL0L7QsdGA0LDQt9C+0LLQsNC90LjRji7RgNGE
MSEwHwYDVQQHDBjQldC60LDRgtC10YDQuNC90LHRg9GA0LMxCzAJBgNVBAYTAlJV
MB4XDTIxMDIyNzExMjExMVoXDTIyMDIyNzExMjExMVowgY0xSDBGBgNVBAMMP9Cc
0LDQs9C+0LzQtdC00L7QsiAg0JDQsdC00YPQu9C80LDQttC40LQg0JjRgdGA0LDQ
v9C40LvQvtCy0LjRhzE0MDIGA1UECgwr0JzQmtCe0KMgIMKr0KDQsNGF0LDRgtC4
0L3RgdC60LDRjyDQodCe0KjCuzELMAkGA1UEBhMCUlUwggIiMA0GCSqGSIb3DQEB
AQUAA4ICDwAwggIKAoICAQDRMK4XdemIx+2KruaugFQkNOv0Ftf7/mjWw1w7TtYC
p/dDkem6tQ0kIXAqwycuFLfNamA3lEhfx/10uR/bsNLpvI839vBI7LtigldX0Mpj
MFPmASwzDExYitBpSglKTix0QYMibPFZYgCh/p5Iid9vc1FttsVDwzYdC8iys2Sw
hsAlQ8WoLZQ415HBUGpEFFawgluCC7Qeo2yalKtN0mokMqCpbTNHz+jSoF53prT6
NvvOFQ8ageVOlpZpUoezouBKladxHakZpE3/UrDDUXmyUGHjBd5ZOKGLK6rLf3JT
60xl5xh2wMuNi7LwJrRjXj6shISU0E5upcdoVWlaiG+7rym1Nu8wWXvHC+igQPrq
vrY52L05E/QmxsgP/4SCBks25xDsBVFNa7ksfR4FysHVIKelsrs4/uxLQR9yq8Gb
u8cI9/bwHt6oQkx9jc8QI02j4A7rhiRAFBUWoMzCImAFxnhqjd+ImNG6/MpD7ULt
l7r3wBV0y79jFU/1RG+G/BbpE872yfkKLkJpQTTRv2Jjtn4NYy4RhrboWKd18HCn
7LzawMC4sRZiZ3ZEC7bXDp+jEPf/xMvW4i32+BO78lPaNJcXDe0EQaNsrOVcHKyT
ToNRGdrO6JWMD4vWkXb+6ZdAdbT8zhlb6BhlJx0WwuOCnD1p0b6rGMCmDjDinh/S
VwIDAQABMA0GCSqGSIb3DQEBCwUAA4ICAQCCS0LqKv1cpufXxQCOG03wkkSyiPeB
XHRDbVDrKRv2CRdW7WkrltNLHdqGOF8n2SGgW/WRrRckMTC/hS1nCT8dCZGDU19L
FTK4m3qQq+bxLfZT5ET2+QMeRcD2EgRTJIq3lqxs2K9CgnbCk5vQbfLmJmwTXDY5
EbZ8w5AASurlGj2LKaVE7td8pvwmwhPtPeHM++KopasgdB3zHgOWvkgTXXrcX2KF
PCQm06Tnl7zjVL2ygaOmEPNuKPzHg9U9rnjY1esQ+y+Sqaw2S3Y4KXjcZWoXe5Pl
F7ydY/kTW6aaUqMTLo+tiykdMlxTJ/gKLuiv8gjQBC5AttrrB6VWY2ZjusG9Gh9r
weHQeOqXGr2w4REvx+TcKn1PpqacDWDWUYX4unkqWiD3mkcKpEdHNH2/HlHWKE5C
Y2++KtQAkBnjWNe/vq63ygzu4tabQHjHi5hKVw6JAo+WAzTMJinn7pGLKFwt+dYJ
gU7r3Vh8lTW7dxian+1Wa1hXX+hDbfIPLCdSFsH7PWV7g3N7B5MZYMZFXLP9bgiE
c3ooJwOHmF9lLXo+oaSYAXzVc7I3U7lNkco+xBxuUVH/fY7YRfqijaFiL7Q05awj
w+OD42DVsUrSr/rFchbMs8mm/xXBCN2mNpNf0+zhjtEANv8/NtEqkY7AGtNcThGz
guGB/kYx8BS1mw==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436927286"/>
            <mdssi:RelationshipReference SourceId="rId412248555"/>
            <mdssi:RelationshipReference SourceId="rId450653172"/>
            <mdssi:RelationshipReference SourceId="rId948222429"/>
            <mdssi:RelationshipReference SourceId="rId502723389"/>
            <mdssi:RelationshipReference SourceId="rId632837369"/>
          </Transform>
          <Transform Algorithm="http://www.w3.org/TR/2001/REC-xml-c14n-20010315"/>
        </Transforms>
        <DigestMethod Algorithm="http://www.w3.org/2000/09/xmldsig#sha1"/>
        <DigestValue>c2wHKVPlJiyJkaYpfbjwg3lXWUI=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yY+r0EZEpHDdAKfk5oZl9pb/0TM=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Iq0mzI9/Pxe64OepIjB/rcNLpLI=</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EZLMoojRKavqf4OPjDyuPUjyk0M=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/YL7G66SFD9NOWE19sPq7gTXbsM=</DigestValue>
      </Reference>
      <Reference URI="/word/styles.xml?ContentType=application/vnd.openxmlformats-officedocument.wordprocessingml.styles+xml">
        <DigestMethod Algorithm="http://www.w3.org/2000/09/xmldsig#sha1"/>
        <DigestValue>I0Y3++CG7cX+iBWDPPDKfhRnPX4=</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xufmKerIJnpgg40Y1j/nkb9Hx6Q=</DigestValue>
      </Reference>
    </Manifest>
    <SignatureProperties>
      <SignatureProperty Id="idSignatureTime" Target="#idPackageSignature">
        <mdssi:SignatureTime>
          <mdssi:Format>YYYY-MM-DDThh:mm:ssTZD</mdssi:Format>
          <mdssi:Value>2021-02-27T11:32:58Z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4</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Атигат</dc:creator>
  <cp:keywords/>
  <dc:description/>
  <cp:lastModifiedBy>Атигат</cp:lastModifiedBy>
  <cp:revision>1</cp:revision>
  <cp:lastPrinted>2018-01-30T13:08:00Z</cp:lastPrinted>
  <dcterms:created xsi:type="dcterms:W3CDTF">2018-01-30T12:52:00Z</dcterms:created>
  <dcterms:modified xsi:type="dcterms:W3CDTF">2018-01-30T13:10:00Z</dcterms:modified>
</cp:coreProperties>
</file>