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724B" w:rsidRPr="006D724B" w:rsidRDefault="006D724B" w:rsidP="006D724B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Протокол №2 Заседания учителей </w:t>
      </w:r>
      <w:r w:rsidRPr="006D724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естественного</w:t>
      </w:r>
      <w:r w:rsidRPr="006D724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цикла от 25.12.2023г</w:t>
      </w:r>
    </w:p>
    <w:p w:rsidR="006D724B" w:rsidRPr="006D724B" w:rsidRDefault="006D724B" w:rsidP="006D724B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Присутствовали: </w:t>
      </w:r>
    </w:p>
    <w:p w:rsidR="006D724B" w:rsidRPr="006D724B" w:rsidRDefault="006D724B" w:rsidP="006D724B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D724B" w:rsidRPr="006D724B" w:rsidRDefault="006D724B" w:rsidP="006D724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Зайнутдинова</w:t>
      </w:r>
      <w:proofErr w:type="spellEnd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П.У.</w:t>
      </w:r>
    </w:p>
    <w:p w:rsidR="006D724B" w:rsidRPr="006D724B" w:rsidRDefault="006D724B" w:rsidP="006D724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Раджабова</w:t>
      </w:r>
      <w:proofErr w:type="spellEnd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П.Н.</w:t>
      </w:r>
    </w:p>
    <w:p w:rsidR="006D724B" w:rsidRPr="006D724B" w:rsidRDefault="006D724B" w:rsidP="006D724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Джамалудинова</w:t>
      </w:r>
      <w:proofErr w:type="spellEnd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Х.Д.</w:t>
      </w:r>
    </w:p>
    <w:p w:rsidR="006D724B" w:rsidRPr="006D724B" w:rsidRDefault="006D724B" w:rsidP="006D724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Учителя физкультуры, ИЗО, труда.</w:t>
      </w:r>
    </w:p>
    <w:p w:rsidR="006D724B" w:rsidRPr="006D724B" w:rsidRDefault="006D724B" w:rsidP="006D724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Также присутствовал </w:t>
      </w:r>
      <w:proofErr w:type="spellStart"/>
      <w:proofErr w:type="gramStart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зам.дир</w:t>
      </w:r>
      <w:proofErr w:type="spellEnd"/>
      <w:proofErr w:type="gramEnd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 УВР </w:t>
      </w:r>
      <w:proofErr w:type="spellStart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Джаватханова</w:t>
      </w:r>
      <w:proofErr w:type="spellEnd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А.К.</w:t>
      </w:r>
    </w:p>
    <w:p w:rsidR="006D724B" w:rsidRPr="006D724B" w:rsidRDefault="006D724B" w:rsidP="006D724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6D724B" w:rsidRPr="006D724B" w:rsidRDefault="006D724B" w:rsidP="006D724B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>План заседания:</w:t>
      </w:r>
    </w:p>
    <w:p w:rsidR="006D724B" w:rsidRPr="006D724B" w:rsidRDefault="006D724B" w:rsidP="006D724B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Проверка журналов ТБ в кабинетах</w:t>
      </w:r>
    </w:p>
    <w:p w:rsidR="006D724B" w:rsidRPr="006D724B" w:rsidRDefault="006D724B" w:rsidP="006D724B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Подготовка учащихся к муниципальному этапу олимпиад.</w:t>
      </w:r>
    </w:p>
    <w:p w:rsidR="006D724B" w:rsidRPr="006D724B" w:rsidRDefault="006D724B" w:rsidP="006D724B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Проведение контрольных работ за 1 полугодие, анализ результатов. Мониторинг успеваемости и качества знаний учащихся по предметам ЕЦ.</w:t>
      </w:r>
    </w:p>
    <w:p w:rsidR="006D724B" w:rsidRPr="006D724B" w:rsidRDefault="006D724B" w:rsidP="006D724B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Организация работы по подготовке учащихся к ГИА по предметам ЕЦ.</w:t>
      </w:r>
    </w:p>
    <w:p w:rsidR="006D724B" w:rsidRPr="006D724B" w:rsidRDefault="006D724B" w:rsidP="006D724B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Анализ </w:t>
      </w:r>
      <w:proofErr w:type="spellStart"/>
      <w:r w:rsidRPr="006D724B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взаимопосещённых</w:t>
      </w:r>
      <w:proofErr w:type="spellEnd"/>
      <w:r w:rsidRPr="006D724B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 xml:space="preserve"> уроков.</w:t>
      </w:r>
    </w:p>
    <w:p w:rsidR="006D724B" w:rsidRPr="006D724B" w:rsidRDefault="006D724B" w:rsidP="006D724B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Творческие задания на уроках и во внеурочное время.</w:t>
      </w:r>
    </w:p>
    <w:p w:rsidR="006D724B" w:rsidRPr="006D724B" w:rsidRDefault="006D724B" w:rsidP="006D724B">
      <w:pPr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SimSu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Подведения итогов проведения предметной недели биологии, химии и географии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D724B" w:rsidRPr="006D724B" w:rsidRDefault="006D724B" w:rsidP="006D724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6D724B" w:rsidRPr="006D724B" w:rsidRDefault="006D724B" w:rsidP="006D724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1.Проверка показала, что журналы по технике безопасности имеются у всех классных руководителей; журналы пронумерованы, прошнурованы и скреплены печатью. Проводятся инструктажи на рабочем месте с обучающимися.</w:t>
      </w:r>
    </w:p>
    <w:p w:rsidR="006D724B" w:rsidRPr="006D724B" w:rsidRDefault="006D724B" w:rsidP="006D724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Они повешены в своих кабинетах и подписаны директором.</w:t>
      </w:r>
    </w:p>
    <w:p w:rsidR="006D724B" w:rsidRPr="006D724B" w:rsidRDefault="006D724B" w:rsidP="006D724B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</w:p>
    <w:p w:rsidR="006D724B" w:rsidRPr="006D724B" w:rsidRDefault="006D724B" w:rsidP="006D724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2. С информацией по данному вопросу выступил руководитель ШМО </w:t>
      </w:r>
      <w:proofErr w:type="spellStart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Зайнутдинова</w:t>
      </w:r>
      <w:proofErr w:type="spellEnd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П.У., которая отметила, что число учащихся, принявших участие в школьном этапе Всероссийской олимпиады школьников </w:t>
      </w:r>
      <w:proofErr w:type="gramStart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в этом учебном году</w:t>
      </w:r>
      <w:proofErr w:type="gramEnd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уменьшилось по сравнению с прошлым годом. Интерес к предметам естественнонаучного цикла падает, хромают вычислительные навыки. Детей, увлечённых каким-то из предметов, практически не осталось. Большинство старшеклассников справляются лишь с заданиями базового уровня сложности, а таковых в олимпиадных заданиях нет. Столкнувшись с затруднениями, учащиеся сдают работу. Проведение олимпиад после уроков чревато тем, что дети устают и настроиться на работу многие просто не могут, да и участие детей в олимпиадах, проводимых практически ежедневно, снижает интерес к ним. </w:t>
      </w:r>
    </w:p>
    <w:p w:rsidR="006D724B" w:rsidRPr="006D724B" w:rsidRDefault="006D724B" w:rsidP="006D724B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proofErr w:type="spellStart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Раджабова</w:t>
      </w:r>
      <w:proofErr w:type="spellEnd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П.Н., учитель биологии отметил, что практически одни и те же </w:t>
      </w:r>
      <w:proofErr w:type="gramStart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учащиеся  принимают</w:t>
      </w:r>
      <w:proofErr w:type="gramEnd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участие в олимпиадах по предметам естественнонаучного цикла и подготовить  их по всем предметам конечно невозможно. Однако некоторым </w:t>
      </w:r>
      <w:proofErr w:type="gramStart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учащимся  удалось</w:t>
      </w:r>
      <w:proofErr w:type="gramEnd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набрать  хорошие баллы. Они награждены грамотами от дирекции школы.</w:t>
      </w:r>
    </w:p>
    <w:p w:rsidR="006D724B" w:rsidRPr="006D724B" w:rsidRDefault="006D724B" w:rsidP="006D724B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</w:p>
    <w:p w:rsidR="006D724B" w:rsidRPr="006D724B" w:rsidRDefault="006D724B" w:rsidP="006D724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Постановили:</w:t>
      </w:r>
    </w:p>
    <w:p w:rsidR="006D724B" w:rsidRPr="006D724B" w:rsidRDefault="006D724B" w:rsidP="006D724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1.Принять к сведению информацию об итогах школьного этапа Всероссийской олимпиады школьников по предметам естественнонаучного цикла.</w:t>
      </w:r>
    </w:p>
    <w:p w:rsidR="006D724B" w:rsidRPr="006D724B" w:rsidRDefault="006D724B" w:rsidP="006D724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2.Подготовку к муниципальному этапу Всероссийской олимпиады школьников продолжить, шире использовать возможности интернета.</w:t>
      </w:r>
    </w:p>
    <w:p w:rsidR="006D724B" w:rsidRPr="006D724B" w:rsidRDefault="006D724B" w:rsidP="006D724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6D724B" w:rsidRPr="006D724B" w:rsidRDefault="006D724B" w:rsidP="006D724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По третьему</w:t>
      </w:r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вопросу выступил </w:t>
      </w:r>
      <w:proofErr w:type="spellStart"/>
      <w:proofErr w:type="gramStart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зам.дир</w:t>
      </w:r>
      <w:proofErr w:type="gramEnd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.по</w:t>
      </w:r>
      <w:proofErr w:type="spellEnd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УВР </w:t>
      </w:r>
      <w:proofErr w:type="spellStart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Джаватханова</w:t>
      </w:r>
      <w:proofErr w:type="spellEnd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А.К, каждый предметник выполнил по графику школы контрольные работы и с отчетами сданы.</w:t>
      </w:r>
    </w:p>
    <w:p w:rsidR="006D724B" w:rsidRPr="006D724B" w:rsidRDefault="006D724B" w:rsidP="006D724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Работа со </w:t>
      </w:r>
      <w:proofErr w:type="spellStart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слабоуспевающимися</w:t>
      </w:r>
      <w:proofErr w:type="spellEnd"/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учениками ведется индивидуально.</w:t>
      </w:r>
    </w:p>
    <w:p w:rsidR="006D724B" w:rsidRPr="006D724B" w:rsidRDefault="006D724B" w:rsidP="006D7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D7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Обсуждение четвертого</w:t>
      </w:r>
      <w:r w:rsidRPr="006D7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 </w:t>
      </w:r>
      <w:proofErr w:type="gramStart"/>
      <w:r w:rsidRPr="006D7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начали</w:t>
      </w:r>
      <w:proofErr w:type="gramEnd"/>
      <w:r w:rsidRPr="006D72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слушая предметников ЕЦ</w:t>
      </w:r>
    </w:p>
    <w:p w:rsidR="006D724B" w:rsidRPr="006D724B" w:rsidRDefault="006D724B" w:rsidP="006D7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2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Слушали психолога и биолога </w:t>
      </w:r>
      <w:proofErr w:type="spellStart"/>
      <w:r w:rsidRPr="006D7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Раджабову</w:t>
      </w:r>
      <w:proofErr w:type="spellEnd"/>
      <w:r w:rsidRPr="006D7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П.Н., так этот предмет выбрали 9 </w:t>
      </w:r>
      <w:proofErr w:type="spellStart"/>
      <w:r w:rsidRPr="006D7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D7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одна ученица 11 </w:t>
      </w:r>
      <w:proofErr w:type="spellStart"/>
      <w:r w:rsidRPr="006D7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6D7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рассказала о психологической готовности старшеклассника к итоговой аттестации. Экзамен </w:t>
      </w:r>
      <w:proofErr w:type="gramStart"/>
      <w:r w:rsidRPr="006D7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6D7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 волнений и переживаний для каждого выпускника. Это большое напряжение для всего организма ребёнка. И важно быть готовым не только педагогически, но и психологически к сдаче экзаменов. Можно выделить некоторые наиболее значимые психологические характеристики, которые требуются в процессе сдачи ОГЭ: достаточно большой процент учащихся испытывают те или иные трудности. 75% девятиклассников показали при выполнении заданий невнимательность, </w:t>
      </w:r>
      <w:r w:rsidRPr="006D7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игнорирование инструкции, шаблонное выполнение, 50% неумение проверить качество выполнения задания.</w:t>
      </w:r>
    </w:p>
    <w:p w:rsidR="006D724B" w:rsidRPr="006D724B" w:rsidRDefault="006D724B" w:rsidP="006D7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2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Слушали учителя обществознания </w:t>
      </w:r>
      <w:r w:rsidRPr="006D72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</w:t>
      </w:r>
      <w:proofErr w:type="gramStart"/>
      <w:r w:rsidRPr="006D72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…….</w:t>
      </w:r>
      <w:proofErr w:type="gramEnd"/>
      <w:r w:rsidRPr="006D72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6D7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сообщила о том, что подготовка к итоговой аттестации ведётся с начала учебного года. Экзамен по обществознанию является одним из экзаменов по выбору учащихся, поэтому, как только учащиеся выбрали экзамен, сразу же составляется план по подготовке к ЕГЭ. Для успешной подготовки учащихся 11 класса к ЕГЭ приобретены учебно-методические пособия: типовые экзаменационные варианты.</w:t>
      </w:r>
    </w:p>
    <w:p w:rsidR="006D724B" w:rsidRPr="006D724B" w:rsidRDefault="006D724B" w:rsidP="006D72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:rsidR="006D724B" w:rsidRPr="006D724B" w:rsidRDefault="006D724B" w:rsidP="006D724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Продолжить работу по изучению и ознакомлению участников образовательного процесса с нормативной базой итоговой аттестации.</w:t>
      </w:r>
    </w:p>
    <w:p w:rsidR="006D724B" w:rsidRPr="006D724B" w:rsidRDefault="006D724B" w:rsidP="006D724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Продолжить работу по проведению мониторинга индивидуальной подготовки учащихся к итоговой аттестации.</w:t>
      </w:r>
    </w:p>
    <w:p w:rsidR="006D724B" w:rsidRPr="006D724B" w:rsidRDefault="006D724B" w:rsidP="006D724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С целью предупреждения снижения умственной деятельности учащихся выпускного класса разнообразить формы работы на уроках, включая минутки релаксации, упражнения для снятия напряжения.</w:t>
      </w:r>
    </w:p>
    <w:p w:rsidR="006D724B" w:rsidRDefault="006D724B" w:rsidP="006D724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Классному руководителю обратить внимание на необходимость разнообразить формы проведения родительских собраний.</w:t>
      </w:r>
    </w:p>
    <w:p w:rsidR="006D724B" w:rsidRPr="006D724B" w:rsidRDefault="006D724B" w:rsidP="006D724B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6D724B" w:rsidRPr="006D724B" w:rsidRDefault="006D724B" w:rsidP="006D724B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>Классному руководителю 9 класса …………активизировать профориентационную работу как условие эффективной мотивации к качественной подготовке учащихся.</w:t>
      </w:r>
    </w:p>
    <w:p w:rsidR="006D724B" w:rsidRPr="006D724B" w:rsidRDefault="006D724B" w:rsidP="006D724B">
      <w:pPr>
        <w:pStyle w:val="a3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6D724B" w:rsidRPr="006D724B" w:rsidRDefault="006D724B" w:rsidP="006D724B">
      <w:pPr>
        <w:pStyle w:val="a3"/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 xml:space="preserve">По пятому вопросу заслушали </w:t>
      </w:r>
      <w:proofErr w:type="spellStart"/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>Зайнутдинову</w:t>
      </w:r>
      <w:proofErr w:type="spellEnd"/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 xml:space="preserve"> П.У. которая познакомила учителей с анализом </w:t>
      </w:r>
      <w:proofErr w:type="spellStart"/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>взаимопосещений</w:t>
      </w:r>
      <w:proofErr w:type="spellEnd"/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 xml:space="preserve"> уроков. Были посещены уроки многих </w:t>
      </w:r>
      <w:proofErr w:type="gramStart"/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>учителей.(</w:t>
      </w:r>
      <w:proofErr w:type="spellStart"/>
      <w:proofErr w:type="gramEnd"/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>Раджабову</w:t>
      </w:r>
      <w:proofErr w:type="spellEnd"/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 xml:space="preserve"> П.Н., </w:t>
      </w:r>
      <w:proofErr w:type="spellStart"/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>Джамалудинову</w:t>
      </w:r>
      <w:proofErr w:type="spellEnd"/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 xml:space="preserve"> Х.Д.). Отмечено создание благоприятного климата отношений партнерства учитель – ученик </w:t>
      </w:r>
    </w:p>
    <w:p w:rsidR="006D724B" w:rsidRPr="006D724B" w:rsidRDefault="006D724B" w:rsidP="006D724B">
      <w:pPr>
        <w:pStyle w:val="a3"/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>- развитие интереса к предмету, навыков самообразования</w:t>
      </w:r>
    </w:p>
    <w:p w:rsidR="006D724B" w:rsidRPr="006D724B" w:rsidRDefault="006D724B" w:rsidP="006D724B">
      <w:pPr>
        <w:pStyle w:val="a3"/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>- приобщение к творческой и проектной деятельности</w:t>
      </w:r>
    </w:p>
    <w:p w:rsidR="006D724B" w:rsidRPr="006D724B" w:rsidRDefault="006D724B" w:rsidP="006D724B">
      <w:pPr>
        <w:pStyle w:val="a3"/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 xml:space="preserve"> - обучение приемам</w:t>
      </w:r>
    </w:p>
    <w:p w:rsidR="006D724B" w:rsidRPr="006D724B" w:rsidRDefault="006D724B" w:rsidP="006D724B">
      <w:pPr>
        <w:pStyle w:val="a3"/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>самостоятельной работы, исследовательских навыков</w:t>
      </w:r>
    </w:p>
    <w:p w:rsidR="006D724B" w:rsidRPr="006D724B" w:rsidRDefault="006D724B" w:rsidP="006D724B">
      <w:pPr>
        <w:pStyle w:val="a3"/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 xml:space="preserve"> - организация учебно-исследовательской деятельности.</w:t>
      </w:r>
    </w:p>
    <w:p w:rsidR="006D724B" w:rsidRPr="006D724B" w:rsidRDefault="006D724B" w:rsidP="006D724B">
      <w:pPr>
        <w:pStyle w:val="a3"/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6D724B" w:rsidRPr="006D724B" w:rsidRDefault="006D724B" w:rsidP="006D724B">
      <w:pPr>
        <w:pStyle w:val="a3"/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b/>
          <w:bCs/>
          <w:color w:val="1A1A1A"/>
          <w:sz w:val="24"/>
          <w:szCs w:val="24"/>
          <w:lang w:eastAsia="ru-RU"/>
        </w:rPr>
        <w:t>Решение</w:t>
      </w:r>
      <w:proofErr w:type="gramStart"/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>: Посещать</w:t>
      </w:r>
      <w:proofErr w:type="gramEnd"/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 xml:space="preserve"> уроки в рамках МО с целью обмена опытом и оказания методической помощи.</w:t>
      </w:r>
    </w:p>
    <w:p w:rsidR="006D724B" w:rsidRPr="006D724B" w:rsidRDefault="006D724B" w:rsidP="006D724B">
      <w:pPr>
        <w:pStyle w:val="a3"/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6D724B" w:rsidRPr="006D724B" w:rsidRDefault="006D724B" w:rsidP="006D724B">
      <w:pPr>
        <w:pStyle w:val="a3"/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>И последним вопросом обсуждения был месячник биологии, химии и географии.</w:t>
      </w:r>
    </w:p>
    <w:p w:rsidR="006D724B" w:rsidRPr="006D724B" w:rsidRDefault="006D724B" w:rsidP="006D724B">
      <w:pPr>
        <w:pStyle w:val="a3"/>
        <w:shd w:val="clear" w:color="auto" w:fill="FFFFFF"/>
        <w:spacing w:after="0" w:line="240" w:lineRule="auto"/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 xml:space="preserve">Месячник прошел очень насыщенно, были мероприятия, открытия и даже поездка выпускного класса на </w:t>
      </w:r>
      <w:proofErr w:type="spellStart"/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>Казеной-ам</w:t>
      </w:r>
      <w:proofErr w:type="spellEnd"/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 xml:space="preserve">. Весь отчет имеется у </w:t>
      </w:r>
      <w:proofErr w:type="spellStart"/>
      <w:proofErr w:type="gramStart"/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>зам.дир</w:t>
      </w:r>
      <w:proofErr w:type="spellEnd"/>
      <w:proofErr w:type="gramEnd"/>
      <w:r w:rsidRPr="006D724B">
        <w:rPr>
          <w:rFonts w:ascii="Times New Roman" w:eastAsia="SimSun" w:hAnsi="Times New Roman" w:cs="Times New Roman"/>
          <w:color w:val="1A1A1A"/>
          <w:sz w:val="24"/>
          <w:szCs w:val="24"/>
          <w:lang w:eastAsia="ru-RU"/>
        </w:rPr>
        <w:t xml:space="preserve"> по УВР с приложением фотографий. </w:t>
      </w:r>
    </w:p>
    <w:p w:rsidR="006D724B" w:rsidRDefault="006D724B" w:rsidP="006D724B">
      <w:pPr>
        <w:pStyle w:val="a3"/>
        <w:spacing w:after="0" w:line="240" w:lineRule="auto"/>
        <w:ind w:left="0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6D724B" w:rsidRDefault="006D724B" w:rsidP="006D724B">
      <w:pPr>
        <w:pStyle w:val="a3"/>
        <w:spacing w:after="0" w:line="240" w:lineRule="auto"/>
        <w:ind w:left="0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6D724B" w:rsidRDefault="006D724B" w:rsidP="006D724B">
      <w:pPr>
        <w:pStyle w:val="a3"/>
        <w:spacing w:after="0" w:line="240" w:lineRule="auto"/>
        <w:ind w:left="0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6D724B" w:rsidRPr="006D724B" w:rsidRDefault="006D724B" w:rsidP="006D724B">
      <w:pPr>
        <w:pStyle w:val="a3"/>
        <w:spacing w:after="0" w:line="240" w:lineRule="auto"/>
        <w:ind w:left="0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D724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Руководитель МО                         </w:t>
      </w:r>
      <w:proofErr w:type="spellStart"/>
      <w:r w:rsidRPr="006D724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Зайнутдинова</w:t>
      </w:r>
      <w:proofErr w:type="spellEnd"/>
      <w:r w:rsidRPr="006D724B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П.У.</w:t>
      </w:r>
      <w:bookmarkStart w:id="0" w:name="_GoBack"/>
      <w:bookmarkEnd w:id="0"/>
    </w:p>
    <w:sectPr w:rsidR="006D724B" w:rsidRPr="006D724B" w:rsidSect="006D724B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45619"/>
    <w:multiLevelType w:val="multilevel"/>
    <w:tmpl w:val="A48630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6615908"/>
    <w:multiLevelType w:val="multilevel"/>
    <w:tmpl w:val="BE66C6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4B"/>
    <w:rsid w:val="004405C2"/>
    <w:rsid w:val="006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D824"/>
  <w15:chartTrackingRefBased/>
  <w15:docId w15:val="{DC599CD6-90B7-42AE-8E2C-FC8A4906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Atigat</dc:creator>
  <cp:keywords/>
  <dc:description/>
  <cp:lastModifiedBy>Atigat</cp:lastModifiedBy>
  <cp:revision>1</cp:revision>
  <dcterms:created xsi:type="dcterms:W3CDTF">2024-01-22T07:21:00Z</dcterms:created>
  <dcterms:modified xsi:type="dcterms:W3CDTF">2024-01-22T07:24:00Z</dcterms:modified>
</cp:coreProperties>
</file>